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2B" w:rsidRDefault="00A36596" w:rsidP="00A36596">
      <w:pPr>
        <w:adjustRightInd/>
        <w:snapToGrid/>
        <w:spacing w:after="0"/>
        <w:jc w:val="center"/>
        <w:rPr>
          <w:rFonts w:ascii="Arial" w:eastAsia="宋体" w:hAnsi="Arial" w:cs="Arial" w:hint="eastAsia"/>
          <w:b/>
          <w:bCs/>
          <w:color w:val="333333"/>
          <w:sz w:val="30"/>
        </w:rPr>
      </w:pPr>
      <w:r w:rsidRPr="00A36596">
        <w:rPr>
          <w:rFonts w:ascii="Arial" w:eastAsia="宋体" w:hAnsi="Arial" w:cs="Arial"/>
          <w:b/>
          <w:bCs/>
          <w:color w:val="333333"/>
          <w:sz w:val="30"/>
        </w:rPr>
        <w:t>中华人民共和国食品安全法</w:t>
      </w:r>
    </w:p>
    <w:p w:rsidR="00B8462B" w:rsidRDefault="00D53BEF" w:rsidP="00A36596">
      <w:pPr>
        <w:adjustRightInd/>
        <w:snapToGrid/>
        <w:spacing w:after="0"/>
        <w:jc w:val="center"/>
        <w:rPr>
          <w:rFonts w:ascii="Arial" w:eastAsia="宋体" w:hAnsi="Arial" w:cs="Arial" w:hint="eastAsia"/>
          <w:b/>
          <w:bCs/>
          <w:color w:val="333333"/>
          <w:sz w:val="30"/>
        </w:rPr>
      </w:pPr>
      <w:r>
        <w:rPr>
          <w:rFonts w:ascii="Arial" w:eastAsia="宋体" w:hAnsi="Arial" w:cs="Arial" w:hint="eastAsia"/>
          <w:b/>
          <w:bCs/>
          <w:color w:val="333333"/>
          <w:sz w:val="30"/>
        </w:rPr>
        <w:t>信息来源：</w:t>
      </w:r>
      <w:r w:rsidRPr="00D53BEF">
        <w:rPr>
          <w:rFonts w:ascii="宋体" w:eastAsia="宋体" w:hAnsi="宋体" w:cs="宋体" w:hint="eastAsia"/>
          <w:color w:val="000000" w:themeColor="text1"/>
          <w:sz w:val="24"/>
          <w:szCs w:val="24"/>
        </w:rPr>
        <w:t>国家</w:t>
      </w:r>
      <w:r w:rsidRPr="00D53BEF">
        <w:rPr>
          <w:rFonts w:ascii="宋体" w:eastAsia="宋体" w:hAnsi="宋体" w:cs="宋体"/>
          <w:color w:val="000000" w:themeColor="text1"/>
          <w:sz w:val="24"/>
          <w:szCs w:val="24"/>
        </w:rPr>
        <w:t>市场监</w:t>
      </w:r>
      <w:r w:rsidRPr="00D53BEF">
        <w:rPr>
          <w:rFonts w:ascii="宋体" w:eastAsia="宋体" w:hAnsi="宋体" w:cs="宋体" w:hint="eastAsia"/>
          <w:color w:val="000000" w:themeColor="text1"/>
          <w:sz w:val="24"/>
          <w:szCs w:val="24"/>
        </w:rPr>
        <w:t>督</w:t>
      </w:r>
      <w:r w:rsidRPr="00D53BEF">
        <w:rPr>
          <w:rFonts w:ascii="宋体" w:eastAsia="宋体" w:hAnsi="宋体" w:cs="宋体"/>
          <w:color w:val="000000" w:themeColor="text1"/>
          <w:sz w:val="24"/>
          <w:szCs w:val="24"/>
        </w:rPr>
        <w:t>管</w:t>
      </w:r>
      <w:r w:rsidRPr="00D53BEF">
        <w:rPr>
          <w:rFonts w:ascii="宋体" w:eastAsia="宋体" w:hAnsi="宋体" w:cs="宋体" w:hint="eastAsia"/>
          <w:color w:val="000000" w:themeColor="text1"/>
          <w:sz w:val="24"/>
          <w:szCs w:val="24"/>
        </w:rPr>
        <w:t>理</w:t>
      </w:r>
      <w:r w:rsidRPr="00D53BEF">
        <w:rPr>
          <w:rFonts w:ascii="宋体" w:eastAsia="宋体" w:hAnsi="宋体" w:cs="宋体"/>
          <w:color w:val="000000" w:themeColor="text1"/>
          <w:sz w:val="24"/>
          <w:szCs w:val="24"/>
        </w:rPr>
        <w:t>总局</w:t>
      </w:r>
    </w:p>
    <w:p w:rsidR="00A36596" w:rsidRPr="00B8462B" w:rsidRDefault="00A36596" w:rsidP="00A36596">
      <w:pPr>
        <w:adjustRightInd/>
        <w:snapToGrid/>
        <w:spacing w:after="0"/>
        <w:jc w:val="center"/>
        <w:rPr>
          <w:rFonts w:ascii="Arial" w:eastAsia="宋体" w:hAnsi="Arial" w:cs="Arial"/>
          <w:color w:val="000000" w:themeColor="text1"/>
          <w:sz w:val="21"/>
          <w:szCs w:val="21"/>
        </w:rPr>
      </w:pPr>
      <w:r w:rsidRPr="00B8462B">
        <w:rPr>
          <w:rFonts w:ascii="Arial" w:eastAsia="宋体" w:hAnsi="Arial" w:cs="Arial"/>
          <w:color w:val="000000" w:themeColor="text1"/>
          <w:sz w:val="21"/>
        </w:rPr>
        <w:t>发布：</w:t>
      </w:r>
      <w:r w:rsidRPr="00B8462B">
        <w:rPr>
          <w:rFonts w:ascii="Arial" w:eastAsia="宋体" w:hAnsi="Arial" w:cs="Arial"/>
          <w:color w:val="000000" w:themeColor="text1"/>
          <w:sz w:val="21"/>
        </w:rPr>
        <w:t>2018-12-29</w:t>
      </w:r>
      <w:r w:rsidRPr="00B8462B">
        <w:rPr>
          <w:rFonts w:ascii="Arial" w:eastAsia="宋体" w:hAnsi="Arial" w:cs="Arial"/>
          <w:color w:val="000000" w:themeColor="text1"/>
          <w:sz w:val="21"/>
        </w:rPr>
        <w:t>实施：</w:t>
      </w:r>
      <w:r w:rsidRPr="00B8462B">
        <w:rPr>
          <w:rFonts w:ascii="Arial" w:eastAsia="宋体" w:hAnsi="Arial" w:cs="Arial"/>
          <w:color w:val="000000" w:themeColor="text1"/>
          <w:sz w:val="21"/>
        </w:rPr>
        <w:t>2018-12-29</w:t>
      </w:r>
    </w:p>
    <w:p w:rsidR="00A36596" w:rsidRPr="00A36596" w:rsidRDefault="00A36596" w:rsidP="00A36596">
      <w:pPr>
        <w:adjustRightInd/>
        <w:snapToGrid/>
        <w:spacing w:after="0"/>
        <w:rPr>
          <w:rFonts w:ascii="Arial" w:eastAsia="宋体" w:hAnsi="Arial" w:cs="Arial"/>
          <w:color w:val="000000"/>
          <w:sz w:val="21"/>
          <w:szCs w:val="21"/>
        </w:rPr>
      </w:pPr>
      <w:r w:rsidRPr="00A36596">
        <w:rPr>
          <w:rFonts w:ascii="Arial" w:eastAsia="宋体" w:hAnsi="Arial" w:cs="Arial"/>
          <w:color w:val="000000"/>
          <w:sz w:val="21"/>
        </w:rPr>
        <w:t>发文字号中华人民共和国主席令第二十二号</w:t>
      </w:r>
    </w:p>
    <w:p w:rsidR="00A36596" w:rsidRPr="00A36596" w:rsidRDefault="00A36596" w:rsidP="00A36596">
      <w:pPr>
        <w:adjustRightInd/>
        <w:snapToGrid/>
        <w:spacing w:after="0"/>
        <w:rPr>
          <w:rFonts w:ascii="Arial" w:eastAsia="宋体" w:hAnsi="Arial" w:cs="Arial"/>
          <w:color w:val="000000"/>
          <w:sz w:val="21"/>
          <w:szCs w:val="21"/>
        </w:rPr>
      </w:pPr>
      <w:r w:rsidRPr="00A36596">
        <w:rPr>
          <w:rFonts w:ascii="Arial" w:eastAsia="宋体" w:hAnsi="Arial" w:cs="Arial"/>
          <w:color w:val="000000"/>
          <w:sz w:val="21"/>
        </w:rPr>
        <w:t>发布日期</w:t>
      </w:r>
      <w:r w:rsidRPr="00A36596">
        <w:rPr>
          <w:rFonts w:ascii="Arial" w:eastAsia="宋体" w:hAnsi="Arial" w:cs="Arial"/>
          <w:color w:val="000000"/>
          <w:sz w:val="21"/>
        </w:rPr>
        <w:t>2018-12-29</w:t>
      </w:r>
    </w:p>
    <w:p w:rsidR="00A36596" w:rsidRPr="00A36596" w:rsidRDefault="00A36596" w:rsidP="00A36596">
      <w:pPr>
        <w:adjustRightInd/>
        <w:snapToGrid/>
        <w:spacing w:after="0"/>
        <w:rPr>
          <w:rFonts w:ascii="Arial" w:eastAsia="宋体" w:hAnsi="Arial" w:cs="Arial"/>
          <w:color w:val="000000"/>
          <w:sz w:val="21"/>
          <w:szCs w:val="21"/>
        </w:rPr>
      </w:pPr>
      <w:r w:rsidRPr="00A36596">
        <w:rPr>
          <w:rFonts w:ascii="Arial" w:eastAsia="宋体" w:hAnsi="Arial" w:cs="Arial"/>
          <w:color w:val="000000"/>
          <w:sz w:val="21"/>
        </w:rPr>
        <w:t>实施日期</w:t>
      </w:r>
      <w:r w:rsidRPr="00A36596">
        <w:rPr>
          <w:rFonts w:ascii="Arial" w:eastAsia="宋体" w:hAnsi="Arial" w:cs="Arial"/>
          <w:color w:val="000000"/>
          <w:sz w:val="21"/>
        </w:rPr>
        <w:t>2018-12-29</w:t>
      </w:r>
    </w:p>
    <w:p w:rsidR="00A36596" w:rsidRPr="00A36596" w:rsidRDefault="00A36596" w:rsidP="00A36596">
      <w:pPr>
        <w:adjustRightInd/>
        <w:snapToGrid/>
        <w:spacing w:after="0"/>
        <w:rPr>
          <w:rFonts w:ascii="Arial" w:eastAsia="宋体" w:hAnsi="Arial" w:cs="Arial"/>
          <w:color w:val="000000"/>
          <w:sz w:val="21"/>
          <w:szCs w:val="21"/>
        </w:rPr>
      </w:pPr>
      <w:r w:rsidRPr="00A36596">
        <w:rPr>
          <w:rFonts w:ascii="Arial" w:eastAsia="宋体" w:hAnsi="Arial" w:cs="Arial"/>
          <w:color w:val="000000"/>
          <w:sz w:val="21"/>
        </w:rPr>
        <w:t>发布机关全国人大常委会</w:t>
      </w:r>
    </w:p>
    <w:p w:rsidR="00A36596" w:rsidRPr="00A36596" w:rsidRDefault="00B8462B" w:rsidP="00A36596">
      <w:pPr>
        <w:adjustRightInd/>
        <w:snapToGrid/>
        <w:spacing w:after="0" w:line="390" w:lineRule="atLeast"/>
        <w:rPr>
          <w:rFonts w:ascii="Arial" w:eastAsia="宋体" w:hAnsi="Arial" w:cs="Arial"/>
          <w:color w:val="000000"/>
          <w:sz w:val="24"/>
          <w:szCs w:val="24"/>
        </w:rPr>
      </w:pPr>
      <w:r>
        <w:rPr>
          <w:rFonts w:hint="eastAsia"/>
          <w:color w:val="333333"/>
          <w:shd w:val="clear" w:color="auto" w:fill="FFFFFF"/>
        </w:rPr>
        <w:t>（</w:t>
      </w:r>
      <w:r>
        <w:rPr>
          <w:rFonts w:hint="eastAsia"/>
          <w:color w:val="333333"/>
          <w:shd w:val="clear" w:color="auto" w:fill="FFFFFF"/>
        </w:rPr>
        <w:t>2009</w:t>
      </w:r>
      <w:r>
        <w:rPr>
          <w:rFonts w:hint="eastAsia"/>
          <w:color w:val="333333"/>
          <w:shd w:val="clear" w:color="auto" w:fill="FFFFFF"/>
        </w:rPr>
        <w:t>年</w:t>
      </w:r>
      <w:r>
        <w:rPr>
          <w:rFonts w:hint="eastAsia"/>
          <w:color w:val="333333"/>
          <w:shd w:val="clear" w:color="auto" w:fill="FFFFFF"/>
        </w:rPr>
        <w:t>2</w:t>
      </w:r>
      <w:r>
        <w:rPr>
          <w:rFonts w:hint="eastAsia"/>
          <w:color w:val="333333"/>
          <w:shd w:val="clear" w:color="auto" w:fill="FFFFFF"/>
        </w:rPr>
        <w:t>月</w:t>
      </w:r>
      <w:r>
        <w:rPr>
          <w:rFonts w:hint="eastAsia"/>
          <w:color w:val="333333"/>
          <w:shd w:val="clear" w:color="auto" w:fill="FFFFFF"/>
        </w:rPr>
        <w:t>28</w:t>
      </w:r>
      <w:r>
        <w:rPr>
          <w:rFonts w:hint="eastAsia"/>
          <w:color w:val="333333"/>
          <w:shd w:val="clear" w:color="auto" w:fill="FFFFFF"/>
        </w:rPr>
        <w:t xml:space="preserve">日第十一届全国人民代表大会常务委员会第七次会议通过　</w:t>
      </w:r>
      <w:r>
        <w:rPr>
          <w:rFonts w:hint="eastAsia"/>
          <w:color w:val="333333"/>
          <w:shd w:val="clear" w:color="auto" w:fill="FFFFFF"/>
        </w:rPr>
        <w:t>2015</w:t>
      </w:r>
      <w:r>
        <w:rPr>
          <w:rFonts w:hint="eastAsia"/>
          <w:color w:val="333333"/>
          <w:shd w:val="clear" w:color="auto" w:fill="FFFFFF"/>
        </w:rPr>
        <w:t>年</w:t>
      </w:r>
      <w:r>
        <w:rPr>
          <w:rFonts w:hint="eastAsia"/>
          <w:color w:val="333333"/>
          <w:shd w:val="clear" w:color="auto" w:fill="FFFFFF"/>
        </w:rPr>
        <w:t>4</w:t>
      </w:r>
      <w:r>
        <w:rPr>
          <w:rFonts w:hint="eastAsia"/>
          <w:color w:val="333333"/>
          <w:shd w:val="clear" w:color="auto" w:fill="FFFFFF"/>
        </w:rPr>
        <w:t>月</w:t>
      </w:r>
      <w:r>
        <w:rPr>
          <w:rFonts w:hint="eastAsia"/>
          <w:color w:val="333333"/>
          <w:shd w:val="clear" w:color="auto" w:fill="FFFFFF"/>
        </w:rPr>
        <w:t>24</w:t>
      </w:r>
      <w:r>
        <w:rPr>
          <w:rFonts w:hint="eastAsia"/>
          <w:color w:val="333333"/>
          <w:shd w:val="clear" w:color="auto" w:fill="FFFFFF"/>
        </w:rPr>
        <w:t>日第十二届全国人民代表大会常务委员会第十四次会议修订　根据</w:t>
      </w:r>
      <w:r>
        <w:rPr>
          <w:rFonts w:hint="eastAsia"/>
          <w:color w:val="333333"/>
          <w:shd w:val="clear" w:color="auto" w:fill="FFFFFF"/>
        </w:rPr>
        <w:t>2018</w:t>
      </w:r>
      <w:r>
        <w:rPr>
          <w:rFonts w:hint="eastAsia"/>
          <w:color w:val="333333"/>
          <w:shd w:val="clear" w:color="auto" w:fill="FFFFFF"/>
        </w:rPr>
        <w:t>年</w:t>
      </w:r>
      <w:r>
        <w:rPr>
          <w:rFonts w:hint="eastAsia"/>
          <w:color w:val="333333"/>
          <w:shd w:val="clear" w:color="auto" w:fill="FFFFFF"/>
        </w:rPr>
        <w:t>12</w:t>
      </w:r>
      <w:r>
        <w:rPr>
          <w:rFonts w:hint="eastAsia"/>
          <w:color w:val="333333"/>
          <w:shd w:val="clear" w:color="auto" w:fill="FFFFFF"/>
        </w:rPr>
        <w:t>月</w:t>
      </w:r>
      <w:r>
        <w:rPr>
          <w:rFonts w:hint="eastAsia"/>
          <w:color w:val="333333"/>
          <w:shd w:val="clear" w:color="auto" w:fill="FFFFFF"/>
        </w:rPr>
        <w:t>29</w:t>
      </w:r>
      <w:r>
        <w:rPr>
          <w:rFonts w:hint="eastAsia"/>
          <w:color w:val="333333"/>
          <w:shd w:val="clear" w:color="auto" w:fill="FFFFFF"/>
        </w:rPr>
        <w:t>日第十三届全国人民代表大会常务委员会第七次会议《关于修改〈中华人民共和国产品质量法〉等五部法律的决定》修正）</w:t>
      </w:r>
    </w:p>
    <w:p w:rsidR="00A36596" w:rsidRPr="00A36596" w:rsidRDefault="00A36596" w:rsidP="00A36596">
      <w:pPr>
        <w:adjustRightInd/>
        <w:snapToGrid/>
        <w:spacing w:after="0" w:line="630" w:lineRule="atLeast"/>
        <w:rPr>
          <w:rFonts w:ascii="Arial" w:eastAsia="宋体" w:hAnsi="Arial" w:cs="Arial"/>
          <w:b/>
          <w:bCs/>
          <w:color w:val="000000"/>
          <w:sz w:val="27"/>
          <w:szCs w:val="27"/>
        </w:rPr>
      </w:pPr>
      <w:r w:rsidRPr="00A36596">
        <w:rPr>
          <w:rFonts w:ascii="Arial" w:eastAsia="宋体" w:hAnsi="Arial" w:cs="Arial"/>
          <w:b/>
          <w:bCs/>
          <w:color w:val="000000"/>
          <w:sz w:val="27"/>
          <w:szCs w:val="27"/>
        </w:rPr>
        <w:t>第一章　总</w:t>
      </w:r>
      <w:r w:rsidRPr="00A36596">
        <w:rPr>
          <w:rFonts w:ascii="Arial" w:eastAsia="宋体" w:hAnsi="Arial" w:cs="Arial"/>
          <w:b/>
          <w:bCs/>
          <w:color w:val="000000"/>
          <w:sz w:val="27"/>
          <w:szCs w:val="27"/>
        </w:rPr>
        <w:t xml:space="preserve"> </w:t>
      </w:r>
      <w:r w:rsidRPr="00A36596">
        <w:rPr>
          <w:rFonts w:ascii="Arial" w:eastAsia="宋体" w:hAnsi="Arial" w:cs="Arial"/>
          <w:b/>
          <w:bCs/>
          <w:color w:val="000000"/>
          <w:sz w:val="27"/>
          <w:szCs w:val="27"/>
        </w:rPr>
        <w:t>则</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为了保证食品安全，保障公众身体健康和生命安全，制定本法。</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在中华人民共和国境内从事下列活动，应当遵守本法：</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（一）食品生产和加工（以下称食品生产），食品销售和餐饮服务（以下称食品经营）；</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（二）食品添加剂的生产经营；</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（三）用于食品的包装材料、容器、洗涤剂、消毒剂和用于食品生产经营的工具、设备（以下称食品相关产品）的生产经营；</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（四）食品生产经营者使用食品添加剂、食品相关产品；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（五）食品的贮存和运输；</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（六）对食品、食品添加剂、食品相关产品的安全管理。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食品安全工作实行预防为主、风险管理、全程控制、社会共治，建立科学、严格的监督管理制度。</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食品生产经营者对其生产经营食品的安全负责。</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食品生产经营者应当依照法律、法规和食品安全标准从事生产经营活动，保证食品安全，诚信自律，对社会和公众负责，接受社会监督，承担社会责任。</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第五条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国务院设立食品安全委员会，其职责由国务院规定。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国务院食品安全监督管理部门依照本法和国务院规定的职责，对食品生产经营活动实施监督管理。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国务院卫生行政部门依照本法和国务院规定的职责，组织开展食品安全风险监测和风险评估，会同国务院食品安全监督管理部门制定并公布食品安全国家标准。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国务院其他有关部门依照本法和国务院规定的职责，承担有关食品安全工作。</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lastRenderedPageBreak/>
        <w:t>第六条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县级以上地方人民政府依照本法和国务院的规定，确定本级食品安全监督管理、卫生行政部门和其他有关部门的职责。有关部门在各自职责范围内负责本行政区域的食品安全监督管理工作。</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县级人民政府食品安全监督管理部门可以在乡镇或者特定区域设立派出机构。</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第七条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县级以上地方人民政府实行食品安全监督管理责任制。上级人民政府负责对下一级人民政府的食品安全监督管理工作进行评议、考核。县级以上地方人民政府负责对本级食品安全监督管理部门和其他有关部门的食品安全监督管理工作进行评议、考核。</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第八条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县级以上人民政府应当将食品安全工作纳入本级国民经济和社会发展规划，将食品安全工作经费列入本级政府财政预算，加强食品安全监督管理能力建设，为食品安全工作提供保障。</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县级以上人民政府食品安全监督管理部门和其他有关部门应当加强沟通、密切配合，按照各自职责分工，依法行使职权，承担责任。</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第九条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食品行业协会应当加强行业自律，按照章程建立健全行业规范和奖惩机制，提供食品安全信息、技术等服务，引导和督促食品生产经营者依法生产经营，推动行业诚信建设，宣传、普及食品安全知识。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消费者协会和其他消费者组织对违反本法规定，损害消费者合法权益的行为，依法进行社会监督。</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第十条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新闻媒体应当开展食品安全法律、法规以及食品安全标准和知识的公益宣传，并对食品安全违法行为进行舆论监督。有关食品安全的宣传报道应当真实、公正。</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第十一条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国家鼓励和支持开展与食品安全有关的基础研究、应用研究，鼓励和支持食品生产经营者为提高食品安全水平采用先进技术和先进管理规范。</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国家对农药的使用实行严格的管理制度，加快淘汰剧毒、高毒、高残留农药，推动替代产品的研发和应用，鼓励使用高效低毒低残留农药。</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第十二条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任何组织或者个人有权举报食品安全违法行为，依法向有关部门了解食品安全信息，对食品安全监督管理工作提出意见和建议。</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lastRenderedPageBreak/>
        <w:t>第十三条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对在食品安全工作中做出突出贡献的单位和个人，按照国家有关规定给予表彰、奖励。</w:t>
      </w:r>
    </w:p>
    <w:p w:rsidR="00A36596" w:rsidRPr="00A36596" w:rsidRDefault="00A36596" w:rsidP="00A36596">
      <w:pPr>
        <w:adjustRightInd/>
        <w:snapToGrid/>
        <w:spacing w:after="0" w:line="630" w:lineRule="atLeast"/>
        <w:rPr>
          <w:rFonts w:ascii="Arial" w:eastAsia="宋体" w:hAnsi="Arial" w:cs="Arial"/>
          <w:b/>
          <w:bCs/>
          <w:color w:val="000000"/>
          <w:sz w:val="27"/>
          <w:szCs w:val="27"/>
        </w:rPr>
      </w:pPr>
      <w:r w:rsidRPr="00A36596">
        <w:rPr>
          <w:rFonts w:ascii="Arial" w:eastAsia="宋体" w:hAnsi="Arial" w:cs="Arial"/>
          <w:b/>
          <w:bCs/>
          <w:color w:val="000000"/>
          <w:sz w:val="27"/>
          <w:szCs w:val="27"/>
        </w:rPr>
        <w:t>第二章　食品安全风险监测和评估</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第十四条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国家建立食品安全风险监测制度，对食源性疾病、食品污染以及食品中的有害因素进行监测。</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国务院卫生行政部门会同国务院食品安全监督管理等部门，制定、实施国家食品安全风险监测计划。</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国务院食品安全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省、自治区、直辖市人民政府卫生行政部门会同同级食品安全监督管理等部门，根据国家食品安全风险监测计划，结合本行政区域的具体情况，制定、调整本行政区域的食品安全风险监测方案，报国务院卫生行政部门备案并实施。</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第十五条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承担食品安全风险监测工作的技术机构应当根据食品安全风险监测计划和监测方案开展监测工作，保证监测数据真实、准确，并按照食品安全风险监测计划和监测方案的要求报送监测数据和分析结果。</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食品安全风险监测工作人员有权进入相关食用农产品种植养殖、食品生产经营场所采集样品、收集相关数据。采集样品应当按照市场价格支付费用。</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第十六条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安全风险监测结果表明可能存在食品安全隐患的，县级以上人民政府卫生行政部门应当及时将相关信息通报同级食品安全监督管理等部门，并报告本级人民政府和上级人民政府卫生行政部门。食品安全监督管理等部门应当组织开展进一步调查。</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第十七条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国家建立食品安全风险评估制度，运用科学方法，根据食品安全风险监测信息、科学数据以及有关信息，对食品、食品添加剂、食品相关产品中生物性、化学性和物理性危害因素进行风险评估。</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对农药、肥料、兽药、饲料和饲料添加剂等的安全性评估，应当有食品安全风险评估专家委员会的专家参加。</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食品安全风险评估不得向生产经营者收取费用，采集样品应当按照市场价格支付费用。</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第十八条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有下列情形之一的，应当进行食品安全风险评估：</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（一）通过食品安全风险监测或者接到举报发现食品、食品添加剂、食品相关产品可能存在安全隐患的；</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（二）为制定或者修订食品安全国家标准提供科学依据需要进行风险评估的；</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（三）为确定监督管理的重点领域、重点品种需要进行风险评估的；</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（四）发现新的可能危害食品安全因素的；</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（五）需要</w:t>
      </w:r>
      <w:r w:rsidRPr="00A36596">
        <w:rPr>
          <w:rFonts w:ascii="Arial" w:eastAsia="宋体" w:hAnsi="Arial" w:cs="Arial"/>
          <w:color w:val="333333"/>
          <w:sz w:val="21"/>
          <w:szCs w:val="21"/>
        </w:rPr>
        <w:lastRenderedPageBreak/>
        <w:t>判断某一因素是否构成食品安全隐患的；</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（六）国务院卫生行政部门认为需要进行风险评估的其他情形。</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第十九条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务院食品安全监督管理、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第二十条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省级以上人民政府卫生行政、农业行政部门应当及时相互通报食品、食用农产品安全风险监测信息。</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国务院卫生行政、农业行政部门应当及时相互通报食品、食用农产品安全风险评估结果等信息。</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第二十一条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食品安全风险评估结果是制定、修订食品安全标准和实施食品安全监督管理的科学依据。</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经食品安全风险评估，得出食品、食品添加剂、食品相关产品不安全结论的，国务院食品安全监督管理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安全监督管理部门立即制定、修订。</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第二十二条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务院食品安全监督管理部门应当会同国务院有关部门，根据食品安全风险评估结果、食品安全监督管理信息，对食品安全状况进行综合分析。对经综合分析表明可能具有较高程度安全风险的食品，国务院食品安全监督管理部门应当及时提出食品安全风险警示，并向社会公布。</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第二十三条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县级以上人民政府食品安全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A36596" w:rsidRPr="00A36596" w:rsidRDefault="00A36596" w:rsidP="00A36596">
      <w:pPr>
        <w:adjustRightInd/>
        <w:snapToGrid/>
        <w:spacing w:after="0" w:line="630" w:lineRule="atLeast"/>
        <w:rPr>
          <w:rFonts w:ascii="Arial" w:eastAsia="宋体" w:hAnsi="Arial" w:cs="Arial"/>
          <w:b/>
          <w:bCs/>
          <w:color w:val="000000"/>
          <w:sz w:val="27"/>
          <w:szCs w:val="27"/>
        </w:rPr>
      </w:pPr>
      <w:r w:rsidRPr="00A36596">
        <w:rPr>
          <w:rFonts w:ascii="Arial" w:eastAsia="宋体" w:hAnsi="Arial" w:cs="Arial"/>
          <w:b/>
          <w:bCs/>
          <w:color w:val="000000"/>
          <w:sz w:val="27"/>
          <w:szCs w:val="27"/>
        </w:rPr>
        <w:t>第三章　食品安全标准</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第二十四条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制定食品安全标准，应当以保障公众身体健康为宗旨，做到科学合理、安全可靠。</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第二十五条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食品安全标准是强制执行的标准。除食品安全标准外，不得制定其他食品强制性标准。</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第二十六条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lastRenderedPageBreak/>
        <w:t>食品安全标准应当包括下列内容：</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（一）食品、食品添加剂、食品相关产品中的致病性微生物，农药残留、兽药残留、生物毒素、重金属等污染物质以及其他危害人体健康物质的限量规定；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（二）食品添加剂的品种、使用范围、用量；</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（三）专供婴幼儿和其他特定人群的主辅食品的营养成分要求；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（四）对与卫生、营养等食品安全要求有关的标签、标志、说明书的要求；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（五）食品生产经营过程的卫生要求；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（六）与食品安全有关的质量要求；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（七）与食品安全有关的食品检验方法与规程；</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（八）其他需要制定为食品安全标准的内容。</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第二十七条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食品安全国家标准由国务院卫生行政部门会同国务院食品安全监督管理部门制定、公布，国务院标准化行政部门提供国家标准编号。</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食品中农药残留、兽药残留的限量规定及其检验方法与规程由国务院卫生行政部门、国务院农业行政部门会同国务院食品安全监督管理部门制定。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屠宰畜、禽的检验规程由国务院农业行政部门会同国务院卫生行政部门制定。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第二十八条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第二十九条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对地方特色食品，没有食品安全国家标准的，省、自治区、直辖市人民政府卫生行政部门可以制定并公布食品安全地方标准，报国务院卫生行政部门备案。食品安全国家标准制定后，该地方标准即行废止。</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第三十条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国家鼓励食品生产企业制定严于食品安全国家标准或者地方标准的企业标准，在本企业适用，并报省、自治区、直辖市人民政府卫生行政部门备案。</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第三十一条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省级以上人民政府卫生行政部门应当在其网站上公布制定和备案的食品安全国家标准、地方标准和企业标准，供公众免费查阅、下载。</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对食品安全标准执行过程中的问题，县级以上人民政府卫生行政部门应当会同有关部门及时给予指导、解答。</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第三十二条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省级以上人民政府卫生行政部门应当会同同级食品安全监督管理、农业行政等部门，分别对食品安全国家标准和地方标准的执行情况进行跟踪评价，并根据评价结果及时修订食品安全标准。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省级以上人民政府食品安全监督管理、农业行政等部门应当对食品安全标准执</w:t>
      </w:r>
      <w:r w:rsidRPr="00A36596">
        <w:rPr>
          <w:rFonts w:ascii="Arial" w:eastAsia="宋体" w:hAnsi="Arial" w:cs="Arial"/>
          <w:color w:val="333333"/>
          <w:sz w:val="21"/>
          <w:szCs w:val="21"/>
        </w:rPr>
        <w:lastRenderedPageBreak/>
        <w:t>行中存在的问题进行收集、汇总，并及时向同级卫生行政部门通报。</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食品生产经营者、食品行业协会发现食品安全标准在执行中存在问题的，应当立即向卫生行政部门报告。</w:t>
      </w:r>
    </w:p>
    <w:p w:rsidR="00A36596" w:rsidRPr="00A36596" w:rsidRDefault="00A36596" w:rsidP="00A36596">
      <w:pPr>
        <w:adjustRightInd/>
        <w:snapToGrid/>
        <w:spacing w:after="0" w:line="630" w:lineRule="atLeast"/>
        <w:rPr>
          <w:rFonts w:ascii="Arial" w:eastAsia="宋体" w:hAnsi="Arial" w:cs="Arial"/>
          <w:b/>
          <w:bCs/>
          <w:color w:val="000000"/>
          <w:sz w:val="27"/>
          <w:szCs w:val="27"/>
        </w:rPr>
      </w:pPr>
      <w:r w:rsidRPr="00A36596">
        <w:rPr>
          <w:rFonts w:ascii="Arial" w:eastAsia="宋体" w:hAnsi="Arial" w:cs="Arial"/>
          <w:b/>
          <w:bCs/>
          <w:color w:val="000000"/>
          <w:sz w:val="27"/>
          <w:szCs w:val="27"/>
        </w:rPr>
        <w:t>第四章　食品生产经营</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第三十三条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食品生产经营应当符合食品安全标准，并符合下列要求：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（一）具有与生产经营的食品品种、数量相适应的食品原料处理和食品加工、包装、贮存等场所，保持该场所环境整洁，并与有毒、有害场所以及其他污染源保持规定的距离；</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具有与生产经营的食品品种、数量相适应的生产经营设备或者设施，有相应的消毒、更衣、盥洗、采光、照明、通风、防腐、防尘、防蝇、防鼠、防虫、洗涤以及处理废水、存放垃圾和废弃物的设备或者设施；</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（三）有专职或者兼职的食品安全专业技术人员、食品安全管理人员和保证食品安全的规章制度；</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（四）具有合理的设备布局和工艺流程，防止待加工食品与直接入口食品、原料与成品交叉污染，避免食品接触有毒物、不洁物；</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（五）餐具、饮具和盛放直接入口食品的容器，使用前应当洗净、消毒，炊具、用具用后应当洗净，保持清洁；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（六）贮存、运输和装卸食品的容器、工具和设备应当安全、无害，保持清洁，防止食品污染，并符合保证食品安全所需的温度、湿度等特殊要求，不得将食品与有毒、有害物品一同贮存、运输；</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（七）直接入口的食品应当使用无毒、清洁的包装材料、餐具、饮具和容器；</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（八）食品生产经营人员应当保持个人卫生，生产经营食品时，应当将手洗净，穿戴清洁的工作衣、帽等；销售无包装的直接入口食品时，应当使用无毒、清洁的容器、售货工具和设备；</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（九）用水应当符合国家规定的生活饮用水卫生标准；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（十）使用的洗涤剂、消毒剂应当对人体安全、无害；</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（十一）法律、法规规定的其他要求。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非食品生产经营者从事食品贮存、运输和装卸的，应当符合前款第六项的规定。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第三十四条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禁止生产经营下列食品、食品添加剂、食品相关产品：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（一）用非食品原料生产的食品或者添加食品添加剂以外的化学物质和其他可能危害人体健康物质的食品，或者用回收食品作为原料生产的食品；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（二）致病性微生物，农药残留、兽药残留、生物毒素、重金属等污染物质以及其他危害人体健康的物质含量超过食品安全标准限量的食品、食品添加剂、食品相关产品；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（三）用超过保质期的食品原料、食品添加剂生产的食品、食品添加剂；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（四）超范围、超限量使用食品添加剂的食品；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（五）营养成分不符合食品安全标准的专供婴幼儿和其他特定人群的主辅食品；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（六）腐败变质、油脂酸败、霉变生虫、污秽不洁、混有异物、掺假掺杂或者感官性状异常的食品、食品添加剂；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（七）病死、毒死或者死因不明的禽、畜、兽、水产动物肉类及其制品；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（八）未按规定进行检疫或者检疫不合格的肉类，或者未经检验或者检验不合格的肉类制品；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（九）被包装材料、容器、运输工具等污染的食品、食品添加剂；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（十）标注虚假生产日期、保质期或者超过保质期的食品、食品添加剂；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（十一）无标签的预包装食品、食品添加剂；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（十二）国家为防病等特殊需</w:t>
      </w:r>
      <w:r w:rsidRPr="00A36596">
        <w:rPr>
          <w:rFonts w:ascii="Arial" w:eastAsia="宋体" w:hAnsi="Arial" w:cs="Arial"/>
          <w:color w:val="333333"/>
          <w:sz w:val="21"/>
          <w:szCs w:val="21"/>
        </w:rPr>
        <w:lastRenderedPageBreak/>
        <w:t>要明令禁止生产经营的食品；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（十三）其他不符合法律、法规或者食品安全标准的食品、食品添加剂、食品相关产品。</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第三十五条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国家对食品生产经营实行许可制度。从事食品生产、食品销售、餐饮服务，应当依法取得许可。但是，销售食用农产品，不需要取得许可。</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第三十六条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生产加工小作坊和食品摊贩等从事食品生产经营活动，应当符合本法规定的与其生产经营规模、条件相适应的食品安全要求，保证所生产经营的食品卫生、无毒、无害，食品安全监督管理部门应当对其加强监督管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食品生产加工小作坊和食品摊贩等的具体管理办法由省、自治区、直辖市制定。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第三十七条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第三十八条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生产经营的食品中不得添加药品，但是可以添加按照传统既是食品又是中药材的物质。按照传统既是食品又是中药材的物质目录由国务院卫生行政部门会同国务院食品安全监督管理部门制定、公布。</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第三十九条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生产食品添加剂应当符合法律、法规和食品安全国家标准。</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第四十条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食品添加剂应当在技术上确有必要且经过风险评估证明安全可靠，方可列入允许使用的范围；有关食品安全国家标准应当根据技术必要性和食品安全风险评估结果及时修订。</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食品生产经营者应当按照食品安全国家标准使用食品添加剂。</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第四十一条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lastRenderedPageBreak/>
        <w:t>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第四十二条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国家建立食品安全全程追溯制度。</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食品生产经营者应当依照本法的规定，建立食品安全追溯体系，保证食品可追溯。国家鼓励食品生产经营者采用信息化手段采集、留存生产经营信息，建立食品安全追溯体系。</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国务院食品安全监督管理部门会同国务院农业行政等有关部门建立食品安全全程追溯协作机制。</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第四十三条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地方各级人民政府应当采取措施鼓励食品规模化生产和连锁经营、配送。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国家鼓励食品生产经营企业参加食品安全责任保险。</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第四十四条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食品生产经营企业应当建立健全食品安全管理制度，对职工进行食品安全知识培训，加强食品检验工作，依法从事生产经营活动。</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食品生产经营企业的主要负责人应当落实企业食品安全管理制度，对本企业的食品安全工作全面负责。</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第四十五条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食品生产经营者应当建立并执行从业人员健康管理制度。患有国务院卫生行政部门规定的有碍食品安全疾病的人员，不得从事接触直接入口食品的工作。</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从事接触直接入口食品工作的食品生产经营人员应当每年进行健康检查，取得健康证明后方可上岗工作。</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第四十六条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食品生产企业应当就下列事项制定并实施控制要求，保证所生产的食品符合食品安全标准：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（一）原料采购、原料验收、投料等原料控制；</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（二）生产工序、设备、贮存、包装等生产关键环节控制；</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（三）原料检验、半成品检验、成品出厂检验等检验控制；</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（四）运输和交付控制。</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第四十七条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第四十八条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国家鼓励食品生产经营企业符合良好生产规范要求，实施危害分析与关键控制点体系，提高食品安全管理水平。</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对通过良好生产规范、危害分析与关键控制点体系认证的食品生产</w:t>
      </w:r>
      <w:r w:rsidRPr="00A36596">
        <w:rPr>
          <w:rFonts w:ascii="Arial" w:eastAsia="宋体" w:hAnsi="Arial" w:cs="Arial"/>
          <w:color w:val="333333"/>
          <w:sz w:val="21"/>
          <w:szCs w:val="21"/>
        </w:rPr>
        <w:lastRenderedPageBreak/>
        <w:t>经营企业，认证机构应当依法实施跟踪调查；对不再符合认证要求的企业，应当依法撤销认证，及时向县级以上人民政府食品安全监督管理部门通报，并向社会公布。认证机构实施跟踪调查不得收取费用。</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第四十九条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食用农产品的生产企业和农民专业合作经济组织应当建立农业投入品使用记录制度。</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县级以上人民政府农业行政部门应当加强对农业投入品使用的监督管理和指导，建立健全农业投入品安全使用制度。</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第五十条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第五十一条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第五十二条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食品、食品添加剂、食品相关产品的生产者，应当按照食品安全标准对所生产的食品、食品添加剂、食品相关产品进行检验，检验合格后方可出厂或者销售。</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第五十三条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食品经营者采购食品，应当查验供货者的许可证和食品出厂检验合格证或者其他合格证明（以下称合格证明文件）。</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实行统一配送经营方式的食品经营企业，可以由企业总部统一查验供货者的许可证和食品合格证明文件，进行食品进货查验记录。</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从事食品批发业务的经营企业应当建立食品销售记录制度，如实记录批发食品的名称、规格、数量、生产日期或者生产批号、保质</w:t>
      </w:r>
      <w:r w:rsidRPr="00A36596">
        <w:rPr>
          <w:rFonts w:ascii="Arial" w:eastAsia="宋体" w:hAnsi="Arial" w:cs="Arial"/>
          <w:color w:val="333333"/>
          <w:sz w:val="21"/>
          <w:szCs w:val="21"/>
        </w:rPr>
        <w:lastRenderedPageBreak/>
        <w:t>期、销售日期以及购货者名称、地址、联系方式等内容，并保存相关凭证。记录和凭证保存期限应当符合本法第五十条第二款的规定。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第五十四条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食品经营者应当按照保证食品安全的要求贮存食品，定期检查库存食品，及时清理变质或者超过保质期的食品。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食品经营者贮存散装食品，应当在贮存位置标明食品的名称、生产日期或者生产批号、保质期、生产者名称及联系方式等内容。</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第五十五条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餐饮服务提供者应当制定并实施原料控制要求，不得采购不符合食品安全标准的食品原料。倡导餐饮服务提供者公开加工过程，公示食品原料及其来源等信息。</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餐饮服务提供者在加工过程中应当检查待加工的食品及原料，发现有本法第三十四条第六项规定情形的，不得加工或者使用。</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第五十六条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餐饮服务提供者应当定期维护食品加工、贮存、陈列等设施、设备；定期清洗、校验保温设施及冷藏、冷冻设施。</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餐饮服务提供者应当按照要求对餐具、饮具进行清洗消毒，不得使用未经清洗消毒的餐具、饮具；餐饮服务提供者委托清洗消毒餐具、饮具的，应当委托符合本法规定条件的餐具、饮具集中消毒服务单位。</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第五十七条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学校、托幼机构、养老机构、建筑工地等集中用餐单位的主管部门应当加强对集中用餐单位的食品安全教育和日常管理，降低食品安全风险，及时消除食品安全隐患。</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第五十八条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餐具、饮具集中消毒服务单位应当具备相应的作业场所、清洗消毒设备或者设施，用水和使用的洗涤剂、消毒剂应当符合相关食品安全国家标准和其他国家标准、卫生规范。</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第五十九条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第六十条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lastRenderedPageBreak/>
        <w:t>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第六十一条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第六十二条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网络食品交易第三方平台提供者应当对入网食品经营者进行实名登记，明确其食品安全管理责任；依法应当取得许可证的，还应当审查其许可证。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网络食品交易第三方平台提供者发现入网食品经营者有违反本法规定行为的，应当及时制止并立即报告所在地县级人民政府食品安全监督管理部门；发现严重违法行为的，应当立即停止提供网络交易平台服务。</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第六十三条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家建立食品召回制度。食品生产者发现其生产的食品不符合食品安全标准或者有证据证明可能危害人体健康的，应当立即停止生产，召回已经上市销售的食品，通知相关生产经营者和消费者，并记录召回和通知情况。</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食品生产经营者未依照本条规定召回或者停止经营的，县级以上人民政府食品安全监督管理部门可以责令其召回或者停止经营。</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第六十四条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第六十五条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食用农产品销售者应当建立食用农产品进货查验记录制度，如实记录食用农产品的名称、数量、进货日期以及供货者名称、地址、联系方式等内容，并保存相关凭证。记录和凭证保存期限不得少于六个月。</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lastRenderedPageBreak/>
        <w:t>第六十六条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进入市场销售的食用农产品在包装、保鲜、贮存、运输中使用保鲜剂、防腐剂等食品添加剂和包装材料等食品相关产品，应当符合食品安全国家标准。</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第六十七条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预包装食品的包装上应当有标签。标签应当标明下列事项：</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（一）名称、规格、净含量、生产日期；</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（二）成分或者配料表；</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（三）生产者的名称、地址、联系方式；</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（四）保质期；</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（五）产品标准代号；</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（六）贮存条件；</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（七）所使用的食品添加剂在国家标准中的通用名称；</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（八）生产许可证编号；</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（九）法律、法规或者食品安全标准规定应当标明的其他事项。</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专供婴幼儿和其他特定人群的主辅食品，其标签还应当标明主要营养成分及其含量。</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食品安全国家标准对标签标注事项另有规定的，从其规定。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第六十八条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食品经营者销售散装食品，应当在散装食品的容器、外包装上标明食品的名称、生产日期或者生产批号、保质期以及生产经营者名称、地址、联系方式等内容。</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第六十九条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生产经营转基因食品应当按照规定显著标示。</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第七十条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食品添加剂应当有标签、说明书和包装。标签、说明书应当载明本法第六十七条第一款第一项至第六项、第八项、第九项规定的事项，以及食品添加剂的使用范围、用量、使用方法，并在标签上载明</w:t>
      </w:r>
      <w:r w:rsidRPr="00A36596">
        <w:rPr>
          <w:rFonts w:ascii="Arial" w:eastAsia="宋体" w:hAnsi="Arial" w:cs="Arial"/>
          <w:color w:val="333333"/>
          <w:sz w:val="21"/>
          <w:szCs w:val="21"/>
        </w:rPr>
        <w:t>“</w:t>
      </w:r>
      <w:r w:rsidRPr="00A36596">
        <w:rPr>
          <w:rFonts w:ascii="Arial" w:eastAsia="宋体" w:hAnsi="Arial" w:cs="Arial"/>
          <w:color w:val="333333"/>
          <w:sz w:val="21"/>
          <w:szCs w:val="21"/>
        </w:rPr>
        <w:t>食品添加剂</w:t>
      </w:r>
      <w:r w:rsidRPr="00A36596">
        <w:rPr>
          <w:rFonts w:ascii="Arial" w:eastAsia="宋体" w:hAnsi="Arial" w:cs="Arial"/>
          <w:color w:val="333333"/>
          <w:sz w:val="21"/>
          <w:szCs w:val="21"/>
        </w:rPr>
        <w:t>”</w:t>
      </w:r>
      <w:r w:rsidRPr="00A36596">
        <w:rPr>
          <w:rFonts w:ascii="Arial" w:eastAsia="宋体" w:hAnsi="Arial" w:cs="Arial"/>
          <w:color w:val="333333"/>
          <w:sz w:val="21"/>
          <w:szCs w:val="21"/>
        </w:rPr>
        <w:t>字样。</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第七十一条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食品和食品添加剂的标签、说明书，不得含有虚假内容，不得涉及疾病预防、治疗功能。生产经营者对其提供的标签、说明书的内容负责。</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食品和食品添加剂的标签、说明书应当清楚、明显，生产日期、保质期等事项应当显著标注，容易辨识。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食品和食品添加剂与其标签、说明书的内容不符的，不得上市销售。</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第七十二条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食品经营者应当按照食品标签标示的警示标志、警示说明或者注意事项的要求销售食品。</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第七十三条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食品广告的内容应当真实合法，不得含有虚假内容，不得涉及疾病预防、治疗功能。食品生产经营者对食品广告内容的真实性、合法性负责。</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县级以上人民政府食品安全监督管理部门和其他有关部门以及食品检验机构、食品行业协会不得以广告或者其他形式向消费者推荐食品。消费者组织不得以收取费用或者其他牟取利益的方式向消费者推荐食品。</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第七十四条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国家对保健食品、特殊医学用途配方食品和婴幼儿配方食品等特殊食品实行严格监督管理。</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第七十五条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lastRenderedPageBreak/>
        <w:t>保健食品声称保健功能，应当具有科学依据，不得对人体产生急性、亚急性或者慢性危害。</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保健食品原料目录和允许保健食品声称的保健功能目录，由国务院食品安全监督管理部门会同国务院卫生行政部门、国家中医药管理部门制定、调整并公布。</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保健食品原料目录应当包括原料名称、用量及其对应的功效；列入保健食品原料目录的原料只能用于保健食品生产，不得用于其他食品生产。</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第七十六条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进口的保健食品应当是出口国（地区）主管部门准许上市销售的产品。</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第七十七条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依法应当备案的保健食品，备案时应当提交产品配方、生产工艺、标签、说明书以及表明产品安全性和保健功能的材料。</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第七十八条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保健食品的标签、说明书不得涉及疾病预防、治疗功能，内容应当真实，与注册或者备案的内容相一致，载明适宜人群、不适宜人群、功效成分或者标志性成分及其含量等，并声明</w:t>
      </w:r>
      <w:r w:rsidRPr="00A36596">
        <w:rPr>
          <w:rFonts w:ascii="Arial" w:eastAsia="宋体" w:hAnsi="Arial" w:cs="Arial"/>
          <w:color w:val="333333"/>
          <w:sz w:val="21"/>
          <w:szCs w:val="21"/>
        </w:rPr>
        <w:t>“</w:t>
      </w:r>
      <w:r w:rsidRPr="00A36596">
        <w:rPr>
          <w:rFonts w:ascii="Arial" w:eastAsia="宋体" w:hAnsi="Arial" w:cs="Arial"/>
          <w:color w:val="333333"/>
          <w:sz w:val="21"/>
          <w:szCs w:val="21"/>
        </w:rPr>
        <w:t>本品不能代替药物</w:t>
      </w:r>
      <w:r w:rsidRPr="00A36596">
        <w:rPr>
          <w:rFonts w:ascii="Arial" w:eastAsia="宋体" w:hAnsi="Arial" w:cs="Arial"/>
          <w:color w:val="333333"/>
          <w:sz w:val="21"/>
          <w:szCs w:val="21"/>
        </w:rPr>
        <w:t>”</w:t>
      </w:r>
      <w:r w:rsidRPr="00A36596">
        <w:rPr>
          <w:rFonts w:ascii="Arial" w:eastAsia="宋体" w:hAnsi="Arial" w:cs="Arial"/>
          <w:color w:val="333333"/>
          <w:sz w:val="21"/>
          <w:szCs w:val="21"/>
        </w:rPr>
        <w:t>。保健食品的功能和成分应当与标签、说明书相一致。</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第七十九条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保健食品广告除应当符合本法第七十三条第一款的规定外，还应当声明</w:t>
      </w:r>
      <w:r w:rsidRPr="00A36596">
        <w:rPr>
          <w:rFonts w:ascii="Arial" w:eastAsia="宋体" w:hAnsi="Arial" w:cs="Arial"/>
          <w:color w:val="333333"/>
          <w:sz w:val="21"/>
          <w:szCs w:val="21"/>
        </w:rPr>
        <w:t>“</w:t>
      </w:r>
      <w:r w:rsidRPr="00A36596">
        <w:rPr>
          <w:rFonts w:ascii="Arial" w:eastAsia="宋体" w:hAnsi="Arial" w:cs="Arial"/>
          <w:color w:val="333333"/>
          <w:sz w:val="21"/>
          <w:szCs w:val="21"/>
        </w:rPr>
        <w:t>本品不能代替药物</w:t>
      </w:r>
      <w:r w:rsidRPr="00A36596">
        <w:rPr>
          <w:rFonts w:ascii="Arial" w:eastAsia="宋体" w:hAnsi="Arial" w:cs="Arial"/>
          <w:color w:val="333333"/>
          <w:sz w:val="21"/>
          <w:szCs w:val="21"/>
        </w:rPr>
        <w:t>”</w:t>
      </w:r>
      <w:r w:rsidRPr="00A36596">
        <w:rPr>
          <w:rFonts w:ascii="Arial" w:eastAsia="宋体" w:hAnsi="Arial" w:cs="Arial"/>
          <w:color w:val="333333"/>
          <w:sz w:val="21"/>
          <w:szCs w:val="21"/>
        </w:rPr>
        <w:t>；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第八十条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特殊医学用途配方食品应当经国务院食品安全监督管理部门注册。注册时，应当提交产品配方、生产工艺、标签、说明书以及表明产品安全性、营养充足性和特殊医学用途临床效果的材料。</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特殊医学用途配方食品广告适用《中华人民共和国广告法》和其他法律、行政法规关于药品广告管理的规定。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第八十一条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婴幼儿配方食品生产企业应当实施从原料进厂到成品出厂的全过程质量控制，对出厂的婴幼儿配方食品实施逐批检验，保证食品安全。</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生产婴幼儿配方食品使用的生鲜乳、辅料等</w:t>
      </w:r>
      <w:r w:rsidRPr="00A36596">
        <w:rPr>
          <w:rFonts w:ascii="Arial" w:eastAsia="宋体" w:hAnsi="Arial" w:cs="Arial"/>
          <w:color w:val="333333"/>
          <w:sz w:val="21"/>
          <w:szCs w:val="21"/>
        </w:rPr>
        <w:lastRenderedPageBreak/>
        <w:t>食品原料、食品添加剂等，应当符合法律、行政法规的规定和食品安全国家标准，保证婴幼儿生长发育所需的营养成分。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婴幼儿配方食品生产企业应当将食品原料、食品添加剂、产品配方及标签等事项向省、自治区、直辖市人民政府食品安全监督管理部门备案。</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婴幼儿配方乳粉的产品配方应当经国务院食品安全监督管理部门注册。注册时，应当提交配方研发报告和其他表明配方科学性、安全性的材料。</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不得以分装方式生产婴幼儿配方乳粉，同一企业不得用同一配方生产不同品牌的婴幼儿配方乳粉。</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第八十二条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保健食品、特殊医学用途配方食品、婴幼儿配方乳粉的注册人或者备案人应当对其提交材料的真实性负责。</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省级以上人民政府食品安全监督管理部门应当及时公布注册或者备案的保健食品、特殊医学用途配方食品、婴幼儿配方乳粉目录，并对注册或者备案中获知的企业商业秘密予以保密。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保健食品、特殊医学用途配方食品、婴幼儿配方乳粉生产企业应当按照注册或者备案的产品配方、生产工艺等技术要求组织生产。</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第八十三条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安全监督管理部门提交自查报告。</w:t>
      </w:r>
    </w:p>
    <w:p w:rsidR="00A36596" w:rsidRPr="00A36596" w:rsidRDefault="00A36596" w:rsidP="00A36596">
      <w:pPr>
        <w:adjustRightInd/>
        <w:snapToGrid/>
        <w:spacing w:after="0" w:line="630" w:lineRule="atLeast"/>
        <w:rPr>
          <w:rFonts w:ascii="Arial" w:eastAsia="宋体" w:hAnsi="Arial" w:cs="Arial"/>
          <w:b/>
          <w:bCs/>
          <w:color w:val="000000"/>
          <w:sz w:val="27"/>
          <w:szCs w:val="27"/>
        </w:rPr>
      </w:pPr>
      <w:r w:rsidRPr="00A36596">
        <w:rPr>
          <w:rFonts w:ascii="Arial" w:eastAsia="宋体" w:hAnsi="Arial" w:cs="Arial"/>
          <w:b/>
          <w:bCs/>
          <w:color w:val="000000"/>
          <w:sz w:val="27"/>
          <w:szCs w:val="27"/>
        </w:rPr>
        <w:t>第五章　食品检验</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第八十四条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食品检验机构按照国家有关认证认可的规定取得资质认定后，方可从事食品检验活动。但是，法律另有规定的除外。</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食品检验机构的资质认定条件和检验规范，由国务院食品安全监督管理部门规定。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符合本法规定的食品检验机构出具的检验报告具有同等效力。</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县级以上人民政府应当整合食品检验资源，实现资源共享。</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第八十五条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食品检验由食品检验机构指定的检验人独立进行。</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检验人应当依照有关法律、法规的规定，并按照食品安全标准和检验规范对食品进行检验，尊重科学，恪守职业道德，保证出具的检验数据和结论客观、公正，不得出具虚假检验报告。</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第八十六条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食品检验实行食品检验机构与检验人负责制。食品检验报告应当加盖食品检验机构公章，并有检验人的签名或者盖章。食品检验机构和检验人对出具的食品检验报告负责。</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第八十七条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lastRenderedPageBreak/>
        <w:t>第八十八条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采用国家规定的快速检测方法对食用农产品进行抽查检测，被抽查人对检测结果有异议的，可以自收到检测结果时起四小时内申请复检。复检不得采用快速检测方法。</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第八十九条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食品生产企业可以自行对所生产的食品进行检验，也可以委托符合本法规定的食品检验机构进行检验。</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食品行业协会和消费者协会等组织、消费者需要委托食品检验机构对食品进行检验的，应当委托符合本法规定的食品检验机构进行。</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第九十条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食品添加剂的检验，适用本法有关食品检验的规定。</w:t>
      </w:r>
    </w:p>
    <w:p w:rsidR="00A36596" w:rsidRPr="00A36596" w:rsidRDefault="00A36596" w:rsidP="00A36596">
      <w:pPr>
        <w:adjustRightInd/>
        <w:snapToGrid/>
        <w:spacing w:after="0" w:line="630" w:lineRule="atLeast"/>
        <w:rPr>
          <w:rFonts w:ascii="Arial" w:eastAsia="宋体" w:hAnsi="Arial" w:cs="Arial"/>
          <w:b/>
          <w:bCs/>
          <w:color w:val="000000"/>
          <w:sz w:val="27"/>
          <w:szCs w:val="27"/>
        </w:rPr>
      </w:pPr>
      <w:r w:rsidRPr="00A36596">
        <w:rPr>
          <w:rFonts w:ascii="Arial" w:eastAsia="宋体" w:hAnsi="Arial" w:cs="Arial"/>
          <w:b/>
          <w:bCs/>
          <w:color w:val="000000"/>
          <w:sz w:val="27"/>
          <w:szCs w:val="27"/>
        </w:rPr>
        <w:t>第六章　食品进出口</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第九十一条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国家出入境检验检疫部门对进出口食品安全实施监督管理。</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第九十二条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进口的食品、食品添加剂、食品相关产品应当符合我国食品安全国家标准。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进口的食品、食品添加剂应当经出入境检验检疫机构依照进出口商品检验相关法律、行政法规的规定检验合格。</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进口的食品、食品添加剂应当按照国家出入境检验检疫部门的要求随附合格证明材料。</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第九十三条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出入境检验检疫机构按照国务院卫生行政部门的要求，对前款规定的食品、食品添加剂、食品相关产品进行检验。检验结果应当公开。</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第九十四条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境外出口商、境外生产企业应当保证向我国出口的食品、食品添加剂、食品相关产品符合本法以及我国其他有关法律、行政法规的规定和食品安全国家标准的要求，并对标签、说明书的内容负责。</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进口商应当建立境外出口商、境外生产企业审核制度，重点审核前款规</w:t>
      </w:r>
      <w:r w:rsidRPr="00A36596">
        <w:rPr>
          <w:rFonts w:ascii="Arial" w:eastAsia="宋体" w:hAnsi="Arial" w:cs="Arial"/>
          <w:color w:val="333333"/>
          <w:sz w:val="21"/>
          <w:szCs w:val="21"/>
        </w:rPr>
        <w:lastRenderedPageBreak/>
        <w:t>定的内容；审核不合格的，不得进口。</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发现进口食品不符合我国食品安全国家标准或者有证据证明可能危害人体健康的，进口商应当立即停止进口，并依照本法第六十三条的规定召回。</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第九十五条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境外发生的食品安全事件可能对我国境内造成影响，或者在进口食品、食品添加剂、食品相关产品中发现严重食品安全问题的，国家出入境检验检疫部门应当及时采取风险预警或者控制措施，并向国务院食品安全监督管理、卫生行政、农业行政部门通报。接到通报的部门应当及时采取相应措施。</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以上人民政府食品安全监督管理部门对国内市场上销售的进口食品、食品添加剂实施监督管理。发现存在严重食品安全问题的，国务院食品安全监督管理部门应当及时向国家出入境检验检疫部门通报。国家出入境检验检疫部门应当及时采取相应措施。</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第九十六条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国家出入境检验检疫部门应当定期公布已经备案的境外出口商、代理商、进口商和已经注册的境外食品生产企业名单。</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第九十七条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第九十八条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第九十九条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出口食品生产企业应当保证其出口食品符合进口国（地区）的标准或者合同要求。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出口食品生产企业和出口食品原料种植、养殖场应当向国家出入境检验检疫部门备案。</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国家出入境检验检疫部门应当收集、汇总下列进出口食品安全信息，并及时通报相关部门、机构和企业：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（一）出入境检验检疫机构对进出口食品实施检验检疫发现的食品安全信息；</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（二）食品行业协会和消费者协会等组织、消费者反映的进口食品安全信息；</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（三）国际</w:t>
      </w:r>
      <w:r w:rsidRPr="00A36596">
        <w:rPr>
          <w:rFonts w:ascii="Arial" w:eastAsia="宋体" w:hAnsi="Arial" w:cs="Arial"/>
          <w:color w:val="333333"/>
          <w:sz w:val="21"/>
          <w:szCs w:val="21"/>
        </w:rPr>
        <w:lastRenderedPageBreak/>
        <w:t>组织、境外政府机构发布的风险预警信息及其他食品安全信息，以及境外食品行业协会等组织、消费者反映的食品安全信息；</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（四）其他食品安全信息。</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第一百零一条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国家出入境检验检疫部门可以对向我国境内出口食品的国家（地区）的食品安全管理体系和食品安全状况进行评估和审查，并根据评估和审查结果，确定相应检验检疫要求。</w:t>
      </w:r>
    </w:p>
    <w:p w:rsidR="00A36596" w:rsidRPr="00A36596" w:rsidRDefault="00A36596" w:rsidP="00A36596">
      <w:pPr>
        <w:adjustRightInd/>
        <w:snapToGrid/>
        <w:spacing w:after="0" w:line="630" w:lineRule="atLeast"/>
        <w:rPr>
          <w:rFonts w:ascii="Arial" w:eastAsia="宋体" w:hAnsi="Arial" w:cs="Arial"/>
          <w:b/>
          <w:bCs/>
          <w:color w:val="000000"/>
          <w:sz w:val="27"/>
          <w:szCs w:val="27"/>
        </w:rPr>
      </w:pPr>
      <w:r w:rsidRPr="00A36596">
        <w:rPr>
          <w:rFonts w:ascii="Arial" w:eastAsia="宋体" w:hAnsi="Arial" w:cs="Arial"/>
          <w:b/>
          <w:bCs/>
          <w:color w:val="000000"/>
          <w:sz w:val="27"/>
          <w:szCs w:val="27"/>
        </w:rPr>
        <w:t>第七章　食品安全事故处置</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第一百零二条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国务院组织制定国家食品安全事故应急预案。</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县级以上地方人民政府应当根据有关法律、法规的规定和上级人民政府的食品安全事故应急预案以及本行政区域的实际情况，制定本行政区域的食品安全事故应急预案，并报上一级人民政府备案。</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食品安全事故应急预案应当对食品安全事故分级、事故处置组织指挥体系与职责、预防预警机制、处置程序、应急保障措施等作出规定。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食品生产经营企业应当制定食品安全事故处置方案，定期检查本企业各项食品安全防范措施的落实情况，及时消除事故隐患。</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第一百零三条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发生食品安全事故的单位应当立即采取措施，防止事故扩大。事故单位和接收病人进行治疗的单位应当及时向事故发生地县级人民政府食品安全监督管理、卫生行政部门报告。</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县级以上人民政府农业行政等部门在日常监督管理中发现食品安全事故或者接到事故举报，应当立即向同级食品安全监督管理部门通报。</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任何单位和个人不得对食品安全事故隐瞒、谎报、缓报，不得隐匿、伪造、毁灭有关证据。</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第一百零四条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医疗机构发现其接收的病人属于食源性疾病病人或者疑似病人的，应当按照规定及时将相关信息向所在地县级人民政府卫生行政部门报告。县级人民政府卫生行政部门认为与食品安全有关的，应当及时通报同级食品安全监督管理部门。</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县级以上人民政府卫生行政部门在调查处理传染病或者其他突发公共卫生事件中发现与食品安全相关的信息，应当及时通报同级食品安全监督管理部门。</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第一百零五条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县级以上人民政府食品安全监督管理部门接到食品安全事故的报告后，应当立即会同同级卫生行政、农业行政等部门进行调查处理，并采取下列措施，防止或者减轻社会危害：</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（一）开展应急救援工作，组织救治因食品安全事故导致人身伤害的人员；</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（二）封存可</w:t>
      </w:r>
      <w:r w:rsidRPr="00A36596">
        <w:rPr>
          <w:rFonts w:ascii="Arial" w:eastAsia="宋体" w:hAnsi="Arial" w:cs="Arial"/>
          <w:color w:val="333333"/>
          <w:sz w:val="21"/>
          <w:szCs w:val="21"/>
        </w:rPr>
        <w:lastRenderedPageBreak/>
        <w:t>能导致食品安全事故的食品及其原料，并立即进行检验；对确认属于被污染的食品及其原料，责令食品生产经营者依照本法第六十三条的规定召回或者停止经营；</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（三）封存被污染的食品相关产品，并责令进行清洗消毒；</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（四）做好信息发布工作，依法对食品安全事故及其处理情况进行发布，并对可能产生的危害加以解释、说明。</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发生食品安全事故需要启动应急预案的，县级以上人民政府应当立即成立事故处置指挥机构，启动应急预案，依照前款和应急预案的规定进行处置。</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发生食品安全事故，县级以上疾病预防控制机构应当对事故现场进行卫生处理，并对与事故有关的因素开展流行病学调查，有关部门应当予以协助。县级以上疾病预防控制机构应当向同级食品安全监督管理、卫生行政部门提交流行病学调查报告。</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第一百零六条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发生食品安全事故，设区的市级以上人民政府食品安全监督管理部门应当立即会同有关部门进行事故责任调查，督促有关部门履行职责，向本级人民政府和上一级人民政府食品安全监督管理部门提出事故责任调查处理报告。</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涉及两个以上省、自治区、直辖市的重大食品安全事故由国务院食品安全监督管理部门依照前款规定组织事故责任调查。</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第一百零七条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调查食品安全事故，应当坚持实事求是、尊重科学的原则，及时、准确查清事故性质和原因，认定事故责任，提出整改措施。</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调查食品安全事故，除了查明事故单位的责任，还应当查明有关监督管理部门、食品检验机构、认证机构及其工作人员的责任。</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第一百零八条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食品安全事故调查部门有权向有关单位和个人了解与事故有关的情况，并要求提供相关资料和样品。有关单位和个人应当予以配合，按照要求提供相关资料和样品，不得拒绝。</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任何单位和个人不得阻挠、干涉食品安全事故的调查处理。</w:t>
      </w:r>
    </w:p>
    <w:p w:rsidR="00A36596" w:rsidRPr="00A36596" w:rsidRDefault="00A36596" w:rsidP="00A36596">
      <w:pPr>
        <w:adjustRightInd/>
        <w:snapToGrid/>
        <w:spacing w:after="0" w:line="630" w:lineRule="atLeast"/>
        <w:rPr>
          <w:rFonts w:ascii="Arial" w:eastAsia="宋体" w:hAnsi="Arial" w:cs="Arial"/>
          <w:b/>
          <w:bCs/>
          <w:color w:val="000000"/>
          <w:sz w:val="27"/>
          <w:szCs w:val="27"/>
        </w:rPr>
      </w:pPr>
      <w:r w:rsidRPr="00A36596">
        <w:rPr>
          <w:rFonts w:ascii="Arial" w:eastAsia="宋体" w:hAnsi="Arial" w:cs="Arial"/>
          <w:b/>
          <w:bCs/>
          <w:color w:val="000000"/>
          <w:sz w:val="27"/>
          <w:szCs w:val="27"/>
        </w:rPr>
        <w:t>第八章　监督管理</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第一百零九条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县级以上人民政府食品安全监督管理部门根据食品安全风险监测、风险评估结果和食品安全状况等，确定监督管理的重点、方式和频次，实施风险分级管理。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县级以上地方人民政府组织本级食品安全监督管理、农业行政等部门制定本行政区域的食品安全年度监督管理计划，向社会公布并组织实施。</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食品安全年度监督管理计划应当将下列事项作为监督管理的重点：</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（一）专供婴幼儿和其他特定人群的主辅食品；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（二）保健食品生产过程中的添加行为和按照注册或者备案的技术要求组织生产的情况，保健食品标签、说明书以及宣传材料中有关功能宣传的情况；</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（三）发生食品安全事故风险较高的食品生产经营者；</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（四）食品安全风险监测结果表明可能存在食品安全隐患的事项。</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第一百一十条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县级以上人民政府食品安全监督管理部门履行食品安全监督管理职责，有权采取下列措施，对生产经营者遵守本法的情况进行监督检查：</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（一）进入生产经营场所实施现场检查；</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lastRenderedPageBreak/>
        <w:t>（二）对生产经营的食品、食品添加剂、食品相关产品进行抽样检验；</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（三）查阅、复制有关合同、票据、账簿以及其他有关资料；</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（四）查封、扣押有证据证明不符合食品安全标准或者有证据证明存在安全隐患以及用于违法生产经营的食品、食品添加剂、食品相关产品；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（五）查封违法从事生产经营活动的场所。</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第一百一十一条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第一百一十二条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县级以上人民政府食品安全监督管理部门在食品安全监督管理工作中可以采用国家规定的快速检测方法对食品进行抽查检测。</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对抽查检测结果表明可能不符合食品安全标准的食品，应当依照本法第八十七条的规定进行检验。抽查检测结果确定有关食品不符合食品安全标准的，可以作为行政处罚的依据。</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第一百一十三条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第一百一十四条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第一百一十五条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有关部门应当对举报人的信息予以保密，保护举报人的合法权益。举报人举报所在企业的，该企业不得以解除、变更劳动合同或者其他方式对举报人进行打击报复。</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第一百一十六条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县级以上人民政府食品安全监督管理等部门应当加强对执法人员食品安全法律、法规、标准和专业知识与执法能力等的培训，并组织考核。不具备相应知识和能力的，不得从事食品安全执法工作。</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食品生产经营者、食品行业协会、消费者协会等发现食品安全执法人员</w:t>
      </w:r>
      <w:r w:rsidRPr="00A36596">
        <w:rPr>
          <w:rFonts w:ascii="Arial" w:eastAsia="宋体" w:hAnsi="Arial" w:cs="Arial"/>
          <w:color w:val="333333"/>
          <w:sz w:val="21"/>
          <w:szCs w:val="21"/>
        </w:rPr>
        <w:lastRenderedPageBreak/>
        <w:t>在执法过程中有违反法律、法规规定的行为以及不规范执法行为的，可以向本级或者上级人民政府食品安全监督管理等部门或者监察机关投诉、举报。接到投诉、举报的部门或者机关应当进行核实，并将经核实的情况向食品安全执法人员所在部门通报；涉嫌违法违纪的，按照本法和有关规定处理。</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第一百一十七条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县级以上人民政府食品安全监督管理等部门未及时发现食品安全系统性风险，未及时消除监督管理区域内的食品安全隐患的，本级人民政府可以对其主要负责人进行责任约谈。</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地方人民政府未履行食品安全职责，未及时消除区域性重大食品安全隐患的，上级人民政府可以对其主要负责人进行责任约谈。</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被约谈的食品安全监督管理等部门、地方人民政府应当立即采取措施，对食品安全监督管理工作进行整改。</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责任约谈情况和整改情况应当纳入地方人民政府和有关部门食品安全监督管理工作评议、考核记录。</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第一百一十八条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家建立统一的食品安全信息平台，实行食品安全信息统一公布制度。国家食品安全总体情况、食品安全风险警示信息、重大食品安全事故及其调查处理信息和国务院确定需要统一公布的其他信息由国务院食品安全监督管理部门统一公布。食品安全风险警示信息和重大食品安全事故及其调查处理信息的影响限于特定区域的，也可以由有关省、自治区、直辖市人民政府食品安全监督管理部门公布。未经授权不得发布上述信息。</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县级以上人民政府食品安全监督管理、农业行政部门依据各自职责公布食品安全日常监督管理信息。</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公布食品安全信息，应当做到准确、及时，并进行必要的解释说明，避免误导消费者和社会舆论。</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第一百一十九条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县级以上地方人民政府食品安全监督管理、卫生行政、农业行政部门获知本法规定需要统一公布的信息，应当向上级主管部门报告，由上级主管部门立即报告国务院食品安全监督管理部门；必要时，可以直接向国务院食品安全监督管理部门报告。</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县级以上人民政府食品安全监督管理、卫生行政、农业行政部门应当相互通报获知的食品安全信息。</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第一百二十条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任何单位和个人不得编造、散布虚假食品安全信息。</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县级以上人民政府食品安全监督管理部门发现可能误导消费者和社会舆论的食品安全信息，应当立即组织有关部门、专业机构、相关食品生产经营者等进行核实、分析，并及时公布结果。</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第一百二十一条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县级以上人民政府食品安全监督管理等部门发现涉嫌食品安全犯罪的，应当按照有关规定及时将案件移送公安机关。对移送的案件，公安机关应当及时审查；认为有犯罪事实需要追究刑事责任的，应当立案侦查。</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公安机关在食品安全犯罪案件侦查过程中认为没有犯罪事实，或者犯罪事实显著轻微，不需要追究刑事责任，但依法应当追究行政责任的，应当及时将案件移送食品安全监督管理等部门和监察机关，有关部门应当依法处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公安机关</w:t>
      </w:r>
      <w:r w:rsidRPr="00A36596">
        <w:rPr>
          <w:rFonts w:ascii="Arial" w:eastAsia="宋体" w:hAnsi="Arial" w:cs="Arial"/>
          <w:color w:val="333333"/>
          <w:sz w:val="21"/>
          <w:szCs w:val="21"/>
        </w:rPr>
        <w:lastRenderedPageBreak/>
        <w:t>商请食品安全监督管理、生态环境等部门提供检验结论、认定意见以及对涉案物品进行无害化处理等协助的，有关部门应当及时提供，予以协助。</w:t>
      </w:r>
    </w:p>
    <w:p w:rsidR="00A36596" w:rsidRPr="00A36596" w:rsidRDefault="00A36596" w:rsidP="00A36596">
      <w:pPr>
        <w:adjustRightInd/>
        <w:snapToGrid/>
        <w:spacing w:after="0" w:line="630" w:lineRule="atLeast"/>
        <w:rPr>
          <w:rFonts w:ascii="Arial" w:eastAsia="宋体" w:hAnsi="Arial" w:cs="Arial"/>
          <w:b/>
          <w:bCs/>
          <w:color w:val="000000"/>
          <w:sz w:val="27"/>
          <w:szCs w:val="27"/>
        </w:rPr>
      </w:pPr>
      <w:r w:rsidRPr="00A36596">
        <w:rPr>
          <w:rFonts w:ascii="Arial" w:eastAsia="宋体" w:hAnsi="Arial" w:cs="Arial"/>
          <w:b/>
          <w:bCs/>
          <w:color w:val="000000"/>
          <w:sz w:val="27"/>
          <w:szCs w:val="27"/>
        </w:rPr>
        <w:t>第九章　法律责任</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第一百二十二条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第一百二十三条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（一）用非食品原料生产食品、在食品中添加食品添加剂以外的化学物质和其他可能危害人体健康的物质，或者用回收食品作为原料生产食品，或者经营上述食品；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（二）生产经营营养成分不符合食品安全标准的专供婴幼儿和其他特定人群的主辅食品；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（三）经营病死、毒死或者死因不明的禽、畜、兽、水产动物肉类，或者生产经营其制品；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（四）经营未按规定进行检疫或者检疫不合格的肉类，或者生产经营未经检验或者检验不合格的肉类制品；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（五）生产经营国家为防病等特殊需要明令禁止生产经营的食品；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（六）生产经营添加药品的食品。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违法使用剧毒、高毒农药的，除依照有关法律、法规规定给予处罚外，可以由公安机关依照第一款规定给予拘留。</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第一百二十四条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（一）生产经营致病性微生物，农药残留、兽药残</w:t>
      </w:r>
      <w:r w:rsidRPr="00A36596">
        <w:rPr>
          <w:rFonts w:ascii="Arial" w:eastAsia="宋体" w:hAnsi="Arial" w:cs="Arial"/>
          <w:color w:val="333333"/>
          <w:sz w:val="21"/>
          <w:szCs w:val="21"/>
        </w:rPr>
        <w:lastRenderedPageBreak/>
        <w:t>留、生物毒素、重金属等污染物质以及其他危害人体健康的物质含量超过食品安全标准限量的食品、食品添加剂；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（二）用超过保质期的食品原料、食品添加剂生产食品、食品添加剂，或者经营上述食品、食品添加剂；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（三）生产经营超范围、超限量使用食品添加剂的食品；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（四）生产经营腐败变质、油脂酸败、霉变生虫、污秽不洁、混有异物、掺假掺杂或者感官性状异常的食品、食品添加剂；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（五）生产经营标注虚假生产日期、保质期或者超过保质期的食品、食品添加剂；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（六）生产经营未按规定注册的保健食品、特殊医学用途配方食品、婴幼儿配方乳粉，或者未按注册的产品配方、生产工艺等技术要求组织生产；</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（七）以分装方式生产婴幼儿配方乳粉，或者同一企业以同一配方生产不同品牌的婴幼儿配方乳粉；</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（八）利用新的食品原料生产食品，或者生产食品添加剂新品种，未通过安全性评估；</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（九）食品生产经营者在食品安全监督管理部门责令其召回或者停止经营后，仍拒不召回或者停止经营。</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除前款和本法第一百二十三条、第一百二十五条规定的情形外，生产经营不符合法律、法规或者食品安全标准的食品、食品添加剂的，依照前款规定给予处罚。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生产食品相关产品新品种，未通过安全性评估，或者生产不符合食品安全标准的食品相关产品的，由县级以上人民政府食品安全监督管理部门依照第一款规定给予处罚。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第一百二十五条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（一）生产经营被包装材料、容器、运输工具等污染的食品、食品添加剂；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（二）生产经营无标签的预包装食品、食品添加剂或者标签、说明书不符合本法规定的食品、食品添加剂；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（三）生产经营转基因食品未按规定进行标示；</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（四）食品生产经营者采购或者使用不符合食品安全标准的食品原料、食品添加剂、食品相关产品。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生产经营的食品、食品添加剂的标签、说明书存在瑕疵但不影响食品安全且不会对消费者造成误导的，由县级以上人民政府食品安全监督管理部门责令改正；拒不改正的，处二千元以下罚款。</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第一百二十六条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违反本法规定，有下列情形之一的，由县级以上人民政府食品安全监督管理部门责令改正，给予警告；拒不改正的，处五千元以上五万元以下罚款；情节严重的，责令停产停业，直至吊销许可证：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（一）食品、食品添加剂生产者未按规定对采购的食品原料和生产的食品、食品添加剂进行检验；</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（二）食品生产经营企业未按规定建立食品安全管理制度，或者未按规定配备或者培训、考核食品安全管理人员；</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（三）食品、食品添加剂生产经营者进货时未查验许可证和相关证明文件，或者未按规定建立并遵守进货查验记录、出厂检验记录和销售记录制度；</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（四）食品生产经营企业未制定食品安全事故处置方案；</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（五）餐具、饮具和盛放直接入口食品的容器，使用前未经洗净、消毒或者清洗消毒不合格，或者餐饮</w:t>
      </w:r>
      <w:r w:rsidRPr="00A36596">
        <w:rPr>
          <w:rFonts w:ascii="Arial" w:eastAsia="宋体" w:hAnsi="Arial" w:cs="Arial"/>
          <w:color w:val="333333"/>
          <w:sz w:val="21"/>
          <w:szCs w:val="21"/>
        </w:rPr>
        <w:lastRenderedPageBreak/>
        <w:t>服务设施、设备未按规定定期维护、清洗、校验；</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（六）食品生产经营者安排未取得健康证明或者患有国务院卫生行政部门规定的有碍食品安全疾病的人员从事接触直接入口食品的工作；</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（七）食品经营者未按规定要求销售食品；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（八）保健食品生产企业未按规定向食品安全监督管理部门备案，或者未按备案的产品配方、生产工艺等技术要求组织生产；</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（九）婴幼儿配方食品生产企业未将食品原料、食品添加剂、产品配方、标签等向食品安全监督管理部门备案；</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（十）特殊食品生产企业未按规定建立生产质量管理体系并有效运行，或者未定期提交自查报告；</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（十一）食品生产经营者未定期对食品安全状况进行检查评价，或者生产经营条件发生变化，未按规定处理；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（十二）学校、托幼机构、养老机构、建筑工地等集中用餐单位未按规定履行食品安全管理责任；</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（十三）食品生产企业、餐饮服务提供者未按规定制定、实施生产经营过程控制要求。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食品相关产品生产者未按规定对生产的食品相关产品进行检验的，由县级以上人民政府食品安全监督管理部门依照第一款规定给予处罚。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食用农产品销售者违反本法第六十五条规定的，由县级以上人民政府食品安全监督管理部门依照第一款规定给予处罚。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第一百二十七条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对食品生产加工小作坊、食品摊贩等的违法行为的处罚，依照省、自治区、直辖市制定的具体管理办法执行。</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第一百二十八条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第一百二十九条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违反本法规定，有下列情形之一的，由出入境检验检疫机构依照本法第一百二十四条的规定给予处罚：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（一）提供虚假材料，进口不符合我国食品安全国家标准的食品、食品添加剂、食品相关产品；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（二）进口尚无食品安全国家标准的食品，未提交所执行的标准并经国务院卫生行政部门审查，或者进口利用新的食品原料生产的食品或者进口食品添加剂新品种、食品相关产品新品种，未通过安全性评估；</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（三）未遵守本法的规定出口食品；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（四）进口商在有关主管部门责令其依照本法规定召回进口的食品后，仍拒不召回。</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违反本法规定，进口商未建立并遵守食品、食品添加剂进口和销售记录制度、境外出口商或者生产企业审核制度的，由出入境检验检疫机构依照本法第一百二十六条的规定给予处罚。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第一百三十条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违反本法规定，集中交易市场的开办者、柜台出租者、展销会的举办者允许未依法取得许可的食品经营者进入市场销售食品，或者未履行检查、报告等义务的，由县级以上人民政</w:t>
      </w:r>
      <w:r w:rsidRPr="00A36596">
        <w:rPr>
          <w:rFonts w:ascii="Arial" w:eastAsia="宋体" w:hAnsi="Arial" w:cs="Arial"/>
          <w:color w:val="333333"/>
          <w:sz w:val="21"/>
          <w:szCs w:val="21"/>
        </w:rPr>
        <w:lastRenderedPageBreak/>
        <w:t>府食品安全监督管理部门责令改正，没收违法所得，并处五万元以上二十万元以下罚款；造成严重后果的，责令停业，直至由原发证部门吊销许可证；使消费者的合法权益受到损害的，应当与食品经营者承担连带责任。</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食用农产品批发市场违反本法第六十四条规定的，依照前款规定承担责任。</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第一百三十一条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第一百三十二条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第一百三十三条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违反本法规定，对举报人以解除、变更劳动合同或者其他方式打击报复的，应当依照有关法律的规定承担责任。</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第一百三十四条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食品生产经营者在一年内累计三次因违反本法规定受到责令停产停业、吊销许可证以外处罚的，由食品安全监督管理部门责令停产停业，直至吊销许可证。</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第一百三十五条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因食品安全犯罪被判处有期徒刑以上刑罚的，终身不得从事食品生产经营管理工作，也不得担任食品生产经营企业食品安全管理人员。</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食品生产经营者聘用人员违反前两款规定的，由县级以上人民政府食品安全监督管理部门吊销许可证。</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lastRenderedPageBreak/>
        <w:t>第一百三十六条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第一百三十七条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第一百三十八条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食品检验机构出具虚假检验报告，使消费者的合法权益受到损害的，应当与食品生产经营者承担连带责任。</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第一百三十九条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认证机构出具虚假认证结论，使消费者的合法权益受到损害的，应当与食品生产经营者承担连带责任。</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第一百四十条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违反本法规定，在广告中对食品作虚假宣传，欺骗消费者，或者发布未取得批准文件、广告内容与批准文件不一致的保健食品广告的，依照《中华人民共和国广告法》的规定给予处罚。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广告经营者、发布者设计、制作、发布虚假食品广告，使消费者的合法权益受到损害的，应当与食品生产经营者承担连带责任。</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社会团体或者其他组织、个人在虚假广告或者其他虚假宣传中向消费者推荐食品，使消费者的合法权益受到损害的，应当与食品生产经营者承担连带责任。</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违反本法规定，食品安全监督管理等部门、食品检验机构、食品行业协会以广告或者其他形式向消费者推荐食品，消费者组织以收取费用或者其他牟取利益的方式向消费者推荐食品的，由有关主管部门没收违法所得，依法对直接负责的主管人员</w:t>
      </w:r>
      <w:r w:rsidRPr="00A36596">
        <w:rPr>
          <w:rFonts w:ascii="Arial" w:eastAsia="宋体" w:hAnsi="Arial" w:cs="Arial"/>
          <w:color w:val="333333"/>
          <w:sz w:val="21"/>
          <w:szCs w:val="21"/>
        </w:rPr>
        <w:lastRenderedPageBreak/>
        <w:t>和其他直接责任人员给予记大过、降级或者撤职处分；情节严重的，给予开除处分。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第一百四十一条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违反本法规定，编造、散布虚假食品安全信息，构成违反治安管理行为的，由公安机关依法给予治安管理处罚。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第一百四十二条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（一）对发生在本行政区域内的食品安全事故，未及时组织协调有关部门开展有效处置，造成不良影响或者损失；</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（二）对本行政区域内涉及多环节的区域性食品安全问题，未及时组织整治，造成不良影响或者损失；</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（三）隐瞒、谎报、缓报食品安全事故；</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（四）本行政区域内发生特别重大食品安全事故，或者连续发生重大食品安全事故。</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第一百四十三条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违反本法规定，县级以上地方人民政府有下列行为之一的，对直接负责的主管人员和其他直接责任人员给予警告、记过或者记大过处分；造成严重后果的，给予降级或者撤职处分：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（一）未确定有关部门的食品安全监督管理职责，未建立健全食品安全全程监督管理工作机制和信息共享机制，未落实食品安全监督管理责任制；</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（二）未制定本行政区域的食品安全事故应急预案，或者发生食品安全事故后未按规定立即成立事故处置指挥机构、启动应急预案。</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第一百四十四条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（一）隐瞒、谎报、缓报食品安全事故；</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（二）未按规定查处食品安全事故，或者接到食品安全事故报告未及时处理，造成事故扩大或者蔓延；</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（三）经食品安全风险评估得出食品、食品添加剂、食品相关产品不安全结论后，未及时采取相应措施，造成食品安全事故或者不良社会影响；</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（四）对不符合条件的申请人准予许可，或者超越法定职权准予许可；</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（五）不履行食品安全监督管理职责，导致发生食品安全事故。</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第一百四十五条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lastRenderedPageBreak/>
        <w:t>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（一）在获知有关食品安全信息后，未按规定向上级主管部门和本级人民政府报告，或者未按规定相互通报；</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（二）未按规定公布食品安全信息；</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（三）不履行法定职责，对查处食品安全违法行为不配合，或者滥用职权、玩忽职守、徇私舞弊。</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第一百四十六条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食品安全监督管理等部门在履行食品安全监督管理职责过程中，违法实施检查、强制等执法措施，给生产经营者造成损失的，应当依法予以赔偿，对直接负责的主管人员和其他直接责任人员依法给予处分。</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第一百四十七条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违反本法规定，造成人身、财产或者其他损害的，依法承担赔偿责任。生产经营者财产不足以同时承担民事赔偿责任和缴纳罚款、罚金时，先承担民事赔偿责任。</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第一百四十八条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第一百四十九条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违反本法规定，构成犯罪的，依法追究刑事责任。</w:t>
      </w:r>
    </w:p>
    <w:p w:rsidR="00A36596" w:rsidRPr="00A36596" w:rsidRDefault="00A36596" w:rsidP="00A36596">
      <w:pPr>
        <w:adjustRightInd/>
        <w:snapToGrid/>
        <w:spacing w:after="0" w:line="630" w:lineRule="atLeast"/>
        <w:rPr>
          <w:rFonts w:ascii="Arial" w:eastAsia="宋体" w:hAnsi="Arial" w:cs="Arial"/>
          <w:b/>
          <w:bCs/>
          <w:color w:val="000000"/>
          <w:sz w:val="27"/>
          <w:szCs w:val="27"/>
        </w:rPr>
      </w:pPr>
      <w:r w:rsidRPr="00A36596">
        <w:rPr>
          <w:rFonts w:ascii="Arial" w:eastAsia="宋体" w:hAnsi="Arial" w:cs="Arial"/>
          <w:b/>
          <w:bCs/>
          <w:color w:val="000000"/>
          <w:sz w:val="27"/>
          <w:szCs w:val="27"/>
        </w:rPr>
        <w:t>第十章　附　　则</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第一百五十条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本法下列用语的含义：</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食品，指各种供人食用或者饮用的成品和原料以及按照传统既是食品又是中药材的物品，但是不包括以治疗为目的的物品。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食品安全，指食品无毒、无害，符合应当有的营养要求，对人体健康不造成任何急性、亚急性或者慢性危害。</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预包装食品，指预先定量包装或者制作在包装材料、容器中的食品。</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食品添加剂，指为改善食品品质和色、香、味以及为防腐、保鲜和加工工艺的需要而加入食品中的人工合成或者天然物质，包括营养强化剂。</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用于食品的包装材料和容器，指包装、盛放食品或者食品添加剂用的纸、竹、木、金属、搪瓷、陶瓷、塑料、橡胶、天然纤维、化学纤维、玻璃等制品和直接接触食品或者食品添加剂的涂料。</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用于食品生产经营的工具、设备，指在食品或者食品添加剂生产、销售、使用过程中直接接触食品或者食品添加剂的机械、管道、传送带、容器、用具、餐具等。</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用于食品的洗涤剂、消毒剂，指直接用于洗涤或者消毒食品、餐具、饮具以</w:t>
      </w:r>
      <w:r w:rsidRPr="00A36596">
        <w:rPr>
          <w:rFonts w:ascii="Arial" w:eastAsia="宋体" w:hAnsi="Arial" w:cs="Arial"/>
          <w:color w:val="333333"/>
          <w:sz w:val="21"/>
          <w:szCs w:val="21"/>
        </w:rPr>
        <w:lastRenderedPageBreak/>
        <w:t>及直接接触食品的工具、设备或者食品包装材料和容器的物质。</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食品保质期，指食品在标明的贮存条件下保持品质的期限。</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食源性疾病，指食品中致病因素进入人体引起的感染性、中毒性等疾病，包括食物中毒。</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食品安全事故，指食源性疾病、食品污染等源于食品，对人体健康有危害或者可能有危害的事故。</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第一百五十一条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转基因食品和食盐的食品安全管理，本法未作规定的，适用其他法律、行政法规的规定。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第一百五十二条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铁路、民航运营中食品安全的管理办法由国务院食品安全监督管理部门会同国务院有关部门依照本法制定。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保健食品的具体管理办法由国务院食品安全监督管理部门依照本法制定。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食品相关产品生产活动的具体管理办法由国务院食品安全监督管理部门依照本法制定。</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国境口岸食品的监督管理由出入境检验检疫机构依照本法以及有关法律、行政法规的规定实施。</w:t>
      </w:r>
      <w:r w:rsidRPr="00A36596">
        <w:rPr>
          <w:rFonts w:ascii="Arial" w:eastAsia="宋体" w:hAnsi="Arial" w:cs="Arial"/>
          <w:color w:val="333333"/>
          <w:sz w:val="21"/>
          <w:szCs w:val="21"/>
        </w:rPr>
        <w:t xml:space="preserve"> </w:t>
      </w:r>
      <w:r w:rsidRPr="00A36596">
        <w:rPr>
          <w:rFonts w:ascii="Arial" w:eastAsia="宋体" w:hAnsi="Arial" w:cs="Arial"/>
          <w:color w:val="333333"/>
          <w:sz w:val="21"/>
          <w:szCs w:val="21"/>
        </w:rPr>
        <w:t>军队专用食品和自供食品的食品安全管理办法由中央军事委员会依照本法制定。</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第一百五十三条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国务院根据实际需要，可以对食品安全监督管理体制作出调整。</w:t>
      </w:r>
    </w:p>
    <w:p w:rsidR="00A36596" w:rsidRPr="00A36596" w:rsidRDefault="00A36596" w:rsidP="00A36596">
      <w:pPr>
        <w:adjustRightInd/>
        <w:snapToGrid/>
        <w:spacing w:after="0" w:line="390" w:lineRule="atLeast"/>
        <w:rPr>
          <w:rFonts w:ascii="Arial" w:eastAsia="宋体" w:hAnsi="Arial" w:cs="Arial"/>
          <w:b/>
          <w:bCs/>
          <w:color w:val="333333"/>
          <w:sz w:val="21"/>
          <w:szCs w:val="21"/>
        </w:rPr>
      </w:pPr>
      <w:r w:rsidRPr="00A36596">
        <w:rPr>
          <w:rFonts w:ascii="Arial" w:eastAsia="宋体" w:hAnsi="Arial" w:cs="Arial"/>
          <w:b/>
          <w:bCs/>
          <w:color w:val="333333"/>
          <w:sz w:val="21"/>
          <w:szCs w:val="21"/>
        </w:rPr>
        <w:t>第一百五十四条</w:t>
      </w:r>
    </w:p>
    <w:p w:rsidR="00A36596" w:rsidRPr="00A36596" w:rsidRDefault="00A36596" w:rsidP="00A36596">
      <w:pPr>
        <w:adjustRightInd/>
        <w:snapToGrid/>
        <w:spacing w:after="0" w:line="390" w:lineRule="atLeast"/>
        <w:rPr>
          <w:rFonts w:ascii="Arial" w:eastAsia="宋体" w:hAnsi="Arial" w:cs="Arial"/>
          <w:color w:val="333333"/>
          <w:sz w:val="21"/>
          <w:szCs w:val="21"/>
        </w:rPr>
      </w:pPr>
      <w:r w:rsidRPr="00A36596">
        <w:rPr>
          <w:rFonts w:ascii="Arial" w:eastAsia="宋体" w:hAnsi="Arial" w:cs="Arial"/>
          <w:color w:val="333333"/>
          <w:sz w:val="21"/>
          <w:szCs w:val="21"/>
        </w:rPr>
        <w:t>本法自</w:t>
      </w:r>
      <w:r w:rsidRPr="00A36596">
        <w:rPr>
          <w:rFonts w:ascii="Arial" w:eastAsia="宋体" w:hAnsi="Arial" w:cs="Arial"/>
          <w:color w:val="333333"/>
          <w:sz w:val="21"/>
          <w:szCs w:val="21"/>
        </w:rPr>
        <w:t>2015</w:t>
      </w:r>
      <w:r w:rsidRPr="00A36596">
        <w:rPr>
          <w:rFonts w:ascii="Arial" w:eastAsia="宋体" w:hAnsi="Arial" w:cs="Arial"/>
          <w:color w:val="333333"/>
          <w:sz w:val="21"/>
          <w:szCs w:val="21"/>
        </w:rPr>
        <w:t>年</w:t>
      </w:r>
      <w:r w:rsidRPr="00A36596">
        <w:rPr>
          <w:rFonts w:ascii="Arial" w:eastAsia="宋体" w:hAnsi="Arial" w:cs="Arial"/>
          <w:color w:val="333333"/>
          <w:sz w:val="21"/>
          <w:szCs w:val="21"/>
        </w:rPr>
        <w:t>10</w:t>
      </w:r>
      <w:r w:rsidRPr="00A36596">
        <w:rPr>
          <w:rFonts w:ascii="Arial" w:eastAsia="宋体" w:hAnsi="Arial" w:cs="Arial"/>
          <w:color w:val="333333"/>
          <w:sz w:val="21"/>
          <w:szCs w:val="21"/>
        </w:rPr>
        <w:t>月</w:t>
      </w:r>
      <w:r w:rsidRPr="00A36596">
        <w:rPr>
          <w:rFonts w:ascii="Arial" w:eastAsia="宋体" w:hAnsi="Arial" w:cs="Arial"/>
          <w:color w:val="333333"/>
          <w:sz w:val="21"/>
          <w:szCs w:val="21"/>
        </w:rPr>
        <w:t>1</w:t>
      </w:r>
      <w:r w:rsidRPr="00A36596">
        <w:rPr>
          <w:rFonts w:ascii="Arial" w:eastAsia="宋体" w:hAnsi="Arial" w:cs="Arial"/>
          <w:color w:val="333333"/>
          <w:sz w:val="21"/>
          <w:szCs w:val="21"/>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75F" w:rsidRDefault="0069375F" w:rsidP="00A36596">
      <w:pPr>
        <w:spacing w:after="0"/>
      </w:pPr>
      <w:r>
        <w:separator/>
      </w:r>
    </w:p>
  </w:endnote>
  <w:endnote w:type="continuationSeparator" w:id="0">
    <w:p w:rsidR="0069375F" w:rsidRDefault="0069375F" w:rsidP="00A365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75F" w:rsidRDefault="0069375F" w:rsidP="00A36596">
      <w:pPr>
        <w:spacing w:after="0"/>
      </w:pPr>
      <w:r>
        <w:separator/>
      </w:r>
    </w:p>
  </w:footnote>
  <w:footnote w:type="continuationSeparator" w:id="0">
    <w:p w:rsidR="0069375F" w:rsidRDefault="0069375F" w:rsidP="00A3659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450D8"/>
    <w:rsid w:val="00323B43"/>
    <w:rsid w:val="003D37D8"/>
    <w:rsid w:val="00426133"/>
    <w:rsid w:val="004358AB"/>
    <w:rsid w:val="0069375F"/>
    <w:rsid w:val="00775CAC"/>
    <w:rsid w:val="008B7726"/>
    <w:rsid w:val="009E1D69"/>
    <w:rsid w:val="00A36596"/>
    <w:rsid w:val="00B8462B"/>
    <w:rsid w:val="00D31D50"/>
    <w:rsid w:val="00D53B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659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36596"/>
    <w:rPr>
      <w:rFonts w:ascii="Tahoma" w:hAnsi="Tahoma"/>
      <w:sz w:val="18"/>
      <w:szCs w:val="18"/>
    </w:rPr>
  </w:style>
  <w:style w:type="paragraph" w:styleId="a4">
    <w:name w:val="footer"/>
    <w:basedOn w:val="a"/>
    <w:link w:val="Char0"/>
    <w:uiPriority w:val="99"/>
    <w:semiHidden/>
    <w:unhideWhenUsed/>
    <w:rsid w:val="00A36596"/>
    <w:pPr>
      <w:tabs>
        <w:tab w:val="center" w:pos="4153"/>
        <w:tab w:val="right" w:pos="8306"/>
      </w:tabs>
    </w:pPr>
    <w:rPr>
      <w:sz w:val="18"/>
      <w:szCs w:val="18"/>
    </w:rPr>
  </w:style>
  <w:style w:type="character" w:customStyle="1" w:styleId="Char0">
    <w:name w:val="页脚 Char"/>
    <w:basedOn w:val="a0"/>
    <w:link w:val="a4"/>
    <w:uiPriority w:val="99"/>
    <w:semiHidden/>
    <w:rsid w:val="00A36596"/>
    <w:rPr>
      <w:rFonts w:ascii="Tahoma" w:hAnsi="Tahoma"/>
      <w:sz w:val="18"/>
      <w:szCs w:val="18"/>
    </w:rPr>
  </w:style>
  <w:style w:type="character" w:customStyle="1" w:styleId="c-font-big">
    <w:name w:val="c-font-big"/>
    <w:basedOn w:val="a0"/>
    <w:rsid w:val="00A36596"/>
  </w:style>
  <w:style w:type="character" w:customStyle="1" w:styleId="statute-detail-label-item">
    <w:name w:val="statute-detail-label-item"/>
    <w:basedOn w:val="a0"/>
    <w:rsid w:val="00A36596"/>
  </w:style>
  <w:style w:type="character" w:customStyle="1" w:styleId="statute-detail-info-item">
    <w:name w:val="statute-detail-info-item"/>
    <w:basedOn w:val="a0"/>
    <w:rsid w:val="00A36596"/>
  </w:style>
  <w:style w:type="character" w:customStyle="1" w:styleId="statute-detail-baseinfo-key">
    <w:name w:val="statute-detail-baseinfo-key"/>
    <w:basedOn w:val="a0"/>
    <w:rsid w:val="00A36596"/>
  </w:style>
  <w:style w:type="character" w:customStyle="1" w:styleId="statute-detail-baseinfo-value">
    <w:name w:val="statute-detail-baseinfo-value"/>
    <w:basedOn w:val="a0"/>
    <w:rsid w:val="00A36596"/>
  </w:style>
  <w:style w:type="character" w:styleId="a5">
    <w:name w:val="Hyperlink"/>
    <w:basedOn w:val="a0"/>
    <w:uiPriority w:val="99"/>
    <w:semiHidden/>
    <w:unhideWhenUsed/>
    <w:rsid w:val="00A36596"/>
    <w:rPr>
      <w:color w:val="0000FF"/>
      <w:u w:val="single"/>
    </w:rPr>
  </w:style>
</w:styles>
</file>

<file path=word/webSettings.xml><?xml version="1.0" encoding="utf-8"?>
<w:webSettings xmlns:r="http://schemas.openxmlformats.org/officeDocument/2006/relationships" xmlns:w="http://schemas.openxmlformats.org/wordprocessingml/2006/main">
  <w:divs>
    <w:div w:id="188226232">
      <w:bodyDiv w:val="1"/>
      <w:marLeft w:val="0"/>
      <w:marRight w:val="0"/>
      <w:marTop w:val="0"/>
      <w:marBottom w:val="0"/>
      <w:divBdr>
        <w:top w:val="none" w:sz="0" w:space="0" w:color="auto"/>
        <w:left w:val="none" w:sz="0" w:space="0" w:color="auto"/>
        <w:bottom w:val="none" w:sz="0" w:space="0" w:color="auto"/>
        <w:right w:val="none" w:sz="0" w:space="0" w:color="auto"/>
      </w:divBdr>
      <w:divsChild>
        <w:div w:id="131794134">
          <w:marLeft w:val="0"/>
          <w:marRight w:val="0"/>
          <w:marTop w:val="0"/>
          <w:marBottom w:val="0"/>
          <w:divBdr>
            <w:top w:val="none" w:sz="0" w:space="0" w:color="auto"/>
            <w:left w:val="none" w:sz="0" w:space="0" w:color="auto"/>
            <w:bottom w:val="none" w:sz="0" w:space="0" w:color="auto"/>
            <w:right w:val="none" w:sz="0" w:space="0" w:color="auto"/>
          </w:divBdr>
        </w:div>
      </w:divsChild>
    </w:div>
    <w:div w:id="371076765">
      <w:bodyDiv w:val="1"/>
      <w:marLeft w:val="0"/>
      <w:marRight w:val="0"/>
      <w:marTop w:val="0"/>
      <w:marBottom w:val="0"/>
      <w:divBdr>
        <w:top w:val="none" w:sz="0" w:space="0" w:color="auto"/>
        <w:left w:val="none" w:sz="0" w:space="0" w:color="auto"/>
        <w:bottom w:val="none" w:sz="0" w:space="0" w:color="auto"/>
        <w:right w:val="none" w:sz="0" w:space="0" w:color="auto"/>
      </w:divBdr>
      <w:divsChild>
        <w:div w:id="990327977">
          <w:marLeft w:val="0"/>
          <w:marRight w:val="0"/>
          <w:marTop w:val="0"/>
          <w:marBottom w:val="0"/>
          <w:divBdr>
            <w:top w:val="none" w:sz="0" w:space="0" w:color="auto"/>
            <w:left w:val="none" w:sz="0" w:space="0" w:color="auto"/>
            <w:bottom w:val="none" w:sz="0" w:space="0" w:color="auto"/>
            <w:right w:val="none" w:sz="0" w:space="0" w:color="auto"/>
          </w:divBdr>
          <w:divsChild>
            <w:div w:id="437335212">
              <w:marLeft w:val="0"/>
              <w:marRight w:val="0"/>
              <w:marTop w:val="450"/>
              <w:marBottom w:val="0"/>
              <w:divBdr>
                <w:top w:val="none" w:sz="0" w:space="0" w:color="auto"/>
                <w:left w:val="none" w:sz="0" w:space="0" w:color="auto"/>
                <w:bottom w:val="none" w:sz="0" w:space="0" w:color="auto"/>
                <w:right w:val="none" w:sz="0" w:space="0" w:color="auto"/>
              </w:divBdr>
            </w:div>
            <w:div w:id="1784154164">
              <w:marLeft w:val="0"/>
              <w:marRight w:val="0"/>
              <w:marTop w:val="0"/>
              <w:marBottom w:val="0"/>
              <w:divBdr>
                <w:top w:val="none" w:sz="0" w:space="0" w:color="auto"/>
                <w:left w:val="none" w:sz="0" w:space="0" w:color="auto"/>
                <w:bottom w:val="none" w:sz="0" w:space="0" w:color="auto"/>
                <w:right w:val="none" w:sz="0" w:space="0" w:color="auto"/>
              </w:divBdr>
              <w:divsChild>
                <w:div w:id="1003388731">
                  <w:marLeft w:val="0"/>
                  <w:marRight w:val="0"/>
                  <w:marTop w:val="0"/>
                  <w:marBottom w:val="0"/>
                  <w:divBdr>
                    <w:top w:val="none" w:sz="0" w:space="0" w:color="auto"/>
                    <w:left w:val="none" w:sz="0" w:space="0" w:color="auto"/>
                    <w:bottom w:val="none" w:sz="0" w:space="0" w:color="auto"/>
                    <w:right w:val="none" w:sz="0" w:space="0" w:color="auto"/>
                  </w:divBdr>
                </w:div>
                <w:div w:id="722025615">
                  <w:marLeft w:val="0"/>
                  <w:marRight w:val="0"/>
                  <w:marTop w:val="0"/>
                  <w:marBottom w:val="0"/>
                  <w:divBdr>
                    <w:top w:val="none" w:sz="0" w:space="0" w:color="auto"/>
                    <w:left w:val="none" w:sz="0" w:space="0" w:color="auto"/>
                    <w:bottom w:val="none" w:sz="0" w:space="0" w:color="auto"/>
                    <w:right w:val="none" w:sz="0" w:space="0" w:color="auto"/>
                  </w:divBdr>
                </w:div>
                <w:div w:id="1227574684">
                  <w:marLeft w:val="0"/>
                  <w:marRight w:val="0"/>
                  <w:marTop w:val="0"/>
                  <w:marBottom w:val="0"/>
                  <w:divBdr>
                    <w:top w:val="none" w:sz="0" w:space="0" w:color="auto"/>
                    <w:left w:val="none" w:sz="0" w:space="0" w:color="auto"/>
                    <w:bottom w:val="none" w:sz="0" w:space="0" w:color="auto"/>
                    <w:right w:val="none" w:sz="0" w:space="0" w:color="auto"/>
                  </w:divBdr>
                </w:div>
                <w:div w:id="23798343">
                  <w:marLeft w:val="0"/>
                  <w:marRight w:val="0"/>
                  <w:marTop w:val="0"/>
                  <w:marBottom w:val="0"/>
                  <w:divBdr>
                    <w:top w:val="none" w:sz="0" w:space="0" w:color="auto"/>
                    <w:left w:val="none" w:sz="0" w:space="0" w:color="auto"/>
                    <w:bottom w:val="none" w:sz="0" w:space="0" w:color="auto"/>
                    <w:right w:val="none" w:sz="0" w:space="0" w:color="auto"/>
                  </w:divBdr>
                </w:div>
                <w:div w:id="257451264">
                  <w:marLeft w:val="0"/>
                  <w:marRight w:val="0"/>
                  <w:marTop w:val="0"/>
                  <w:marBottom w:val="0"/>
                  <w:divBdr>
                    <w:top w:val="none" w:sz="0" w:space="0" w:color="auto"/>
                    <w:left w:val="none" w:sz="0" w:space="0" w:color="auto"/>
                    <w:bottom w:val="none" w:sz="0" w:space="0" w:color="auto"/>
                    <w:right w:val="none" w:sz="0" w:space="0" w:color="auto"/>
                  </w:divBdr>
                </w:div>
                <w:div w:id="15330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4467">
          <w:marLeft w:val="0"/>
          <w:marRight w:val="0"/>
          <w:marTop w:val="0"/>
          <w:marBottom w:val="0"/>
          <w:divBdr>
            <w:top w:val="none" w:sz="0" w:space="0" w:color="auto"/>
            <w:left w:val="none" w:sz="0" w:space="0" w:color="auto"/>
            <w:bottom w:val="none" w:sz="0" w:space="0" w:color="auto"/>
            <w:right w:val="none" w:sz="0" w:space="0" w:color="auto"/>
          </w:divBdr>
          <w:divsChild>
            <w:div w:id="1080370831">
              <w:marLeft w:val="0"/>
              <w:marRight w:val="0"/>
              <w:marTop w:val="450"/>
              <w:marBottom w:val="0"/>
              <w:divBdr>
                <w:top w:val="none" w:sz="0" w:space="0" w:color="auto"/>
                <w:left w:val="none" w:sz="0" w:space="0" w:color="auto"/>
                <w:bottom w:val="none" w:sz="0" w:space="0" w:color="auto"/>
                <w:right w:val="none" w:sz="0" w:space="0" w:color="auto"/>
              </w:divBdr>
            </w:div>
            <w:div w:id="1041829253">
              <w:marLeft w:val="0"/>
              <w:marRight w:val="0"/>
              <w:marTop w:val="0"/>
              <w:marBottom w:val="0"/>
              <w:divBdr>
                <w:top w:val="none" w:sz="0" w:space="0" w:color="auto"/>
                <w:left w:val="none" w:sz="0" w:space="0" w:color="auto"/>
                <w:bottom w:val="none" w:sz="0" w:space="0" w:color="auto"/>
                <w:right w:val="none" w:sz="0" w:space="0" w:color="auto"/>
              </w:divBdr>
            </w:div>
            <w:div w:id="1878079855">
              <w:marLeft w:val="0"/>
              <w:marRight w:val="0"/>
              <w:marTop w:val="0"/>
              <w:marBottom w:val="0"/>
              <w:divBdr>
                <w:top w:val="none" w:sz="0" w:space="0" w:color="auto"/>
                <w:left w:val="none" w:sz="0" w:space="0" w:color="auto"/>
                <w:bottom w:val="none" w:sz="0" w:space="0" w:color="auto"/>
                <w:right w:val="none" w:sz="0" w:space="0" w:color="auto"/>
              </w:divBdr>
              <w:divsChild>
                <w:div w:id="657225187">
                  <w:marLeft w:val="0"/>
                  <w:marRight w:val="0"/>
                  <w:marTop w:val="0"/>
                  <w:marBottom w:val="0"/>
                  <w:divBdr>
                    <w:top w:val="none" w:sz="0" w:space="0" w:color="auto"/>
                    <w:left w:val="none" w:sz="0" w:space="0" w:color="auto"/>
                    <w:bottom w:val="none" w:sz="0" w:space="0" w:color="auto"/>
                    <w:right w:val="none" w:sz="0" w:space="0" w:color="auto"/>
                  </w:divBdr>
                </w:div>
                <w:div w:id="6543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6080">
          <w:marLeft w:val="0"/>
          <w:marRight w:val="0"/>
          <w:marTop w:val="0"/>
          <w:marBottom w:val="0"/>
          <w:divBdr>
            <w:top w:val="none" w:sz="0" w:space="0" w:color="auto"/>
            <w:left w:val="none" w:sz="0" w:space="0" w:color="auto"/>
            <w:bottom w:val="none" w:sz="0" w:space="0" w:color="auto"/>
            <w:right w:val="none" w:sz="0" w:space="0" w:color="auto"/>
          </w:divBdr>
          <w:divsChild>
            <w:div w:id="1474176623">
              <w:marLeft w:val="0"/>
              <w:marRight w:val="0"/>
              <w:marTop w:val="450"/>
              <w:marBottom w:val="0"/>
              <w:divBdr>
                <w:top w:val="none" w:sz="0" w:space="0" w:color="auto"/>
                <w:left w:val="none" w:sz="0" w:space="0" w:color="auto"/>
                <w:bottom w:val="none" w:sz="0" w:space="0" w:color="auto"/>
                <w:right w:val="none" w:sz="0" w:space="0" w:color="auto"/>
              </w:divBdr>
            </w:div>
            <w:div w:id="431242444">
              <w:marLeft w:val="0"/>
              <w:marRight w:val="0"/>
              <w:marTop w:val="0"/>
              <w:marBottom w:val="0"/>
              <w:divBdr>
                <w:top w:val="none" w:sz="0" w:space="0" w:color="auto"/>
                <w:left w:val="none" w:sz="0" w:space="0" w:color="auto"/>
                <w:bottom w:val="none" w:sz="0" w:space="0" w:color="auto"/>
                <w:right w:val="none" w:sz="0" w:space="0" w:color="auto"/>
              </w:divBdr>
              <w:divsChild>
                <w:div w:id="2011982726">
                  <w:marLeft w:val="0"/>
                  <w:marRight w:val="0"/>
                  <w:marTop w:val="0"/>
                  <w:marBottom w:val="0"/>
                  <w:divBdr>
                    <w:top w:val="none" w:sz="0" w:space="0" w:color="auto"/>
                    <w:left w:val="none" w:sz="0" w:space="0" w:color="auto"/>
                    <w:bottom w:val="none" w:sz="0" w:space="0" w:color="auto"/>
                    <w:right w:val="none" w:sz="0" w:space="0" w:color="auto"/>
                  </w:divBdr>
                  <w:divsChild>
                    <w:div w:id="2025553740">
                      <w:marLeft w:val="0"/>
                      <w:marRight w:val="0"/>
                      <w:marTop w:val="0"/>
                      <w:marBottom w:val="0"/>
                      <w:divBdr>
                        <w:top w:val="none" w:sz="0" w:space="0" w:color="auto"/>
                        <w:left w:val="none" w:sz="0" w:space="0" w:color="auto"/>
                        <w:bottom w:val="none" w:sz="0" w:space="0" w:color="auto"/>
                        <w:right w:val="none" w:sz="0" w:space="0" w:color="auto"/>
                      </w:divBdr>
                    </w:div>
                    <w:div w:id="934362204">
                      <w:marLeft w:val="0"/>
                      <w:marRight w:val="0"/>
                      <w:marTop w:val="0"/>
                      <w:marBottom w:val="0"/>
                      <w:divBdr>
                        <w:top w:val="none" w:sz="0" w:space="0" w:color="auto"/>
                        <w:left w:val="none" w:sz="0" w:space="0" w:color="auto"/>
                        <w:bottom w:val="none" w:sz="0" w:space="0" w:color="auto"/>
                        <w:right w:val="none" w:sz="0" w:space="0" w:color="auto"/>
                      </w:divBdr>
                      <w:divsChild>
                        <w:div w:id="806119349">
                          <w:marLeft w:val="0"/>
                          <w:marRight w:val="0"/>
                          <w:marTop w:val="0"/>
                          <w:marBottom w:val="0"/>
                          <w:divBdr>
                            <w:top w:val="none" w:sz="0" w:space="0" w:color="auto"/>
                            <w:left w:val="none" w:sz="0" w:space="0" w:color="auto"/>
                            <w:bottom w:val="none" w:sz="0" w:space="0" w:color="auto"/>
                            <w:right w:val="none" w:sz="0" w:space="0" w:color="auto"/>
                          </w:divBdr>
                        </w:div>
                        <w:div w:id="981230063">
                          <w:marLeft w:val="0"/>
                          <w:marRight w:val="0"/>
                          <w:marTop w:val="0"/>
                          <w:marBottom w:val="0"/>
                          <w:divBdr>
                            <w:top w:val="none" w:sz="0" w:space="0" w:color="auto"/>
                            <w:left w:val="none" w:sz="0" w:space="0" w:color="auto"/>
                            <w:bottom w:val="none" w:sz="0" w:space="0" w:color="auto"/>
                            <w:right w:val="none" w:sz="0" w:space="0" w:color="auto"/>
                          </w:divBdr>
                        </w:div>
                      </w:divsChild>
                    </w:div>
                    <w:div w:id="173498331">
                      <w:marLeft w:val="0"/>
                      <w:marRight w:val="0"/>
                      <w:marTop w:val="0"/>
                      <w:marBottom w:val="0"/>
                      <w:divBdr>
                        <w:top w:val="none" w:sz="0" w:space="0" w:color="auto"/>
                        <w:left w:val="none" w:sz="0" w:space="0" w:color="auto"/>
                        <w:bottom w:val="none" w:sz="0" w:space="0" w:color="auto"/>
                        <w:right w:val="none" w:sz="0" w:space="0" w:color="auto"/>
                      </w:divBdr>
                      <w:divsChild>
                        <w:div w:id="715156749">
                          <w:marLeft w:val="0"/>
                          <w:marRight w:val="0"/>
                          <w:marTop w:val="0"/>
                          <w:marBottom w:val="0"/>
                          <w:divBdr>
                            <w:top w:val="none" w:sz="0" w:space="0" w:color="auto"/>
                            <w:left w:val="none" w:sz="0" w:space="0" w:color="auto"/>
                            <w:bottom w:val="none" w:sz="0" w:space="0" w:color="auto"/>
                            <w:right w:val="none" w:sz="0" w:space="0" w:color="auto"/>
                          </w:divBdr>
                        </w:div>
                        <w:div w:id="1016425817">
                          <w:marLeft w:val="0"/>
                          <w:marRight w:val="0"/>
                          <w:marTop w:val="0"/>
                          <w:marBottom w:val="0"/>
                          <w:divBdr>
                            <w:top w:val="none" w:sz="0" w:space="0" w:color="auto"/>
                            <w:left w:val="none" w:sz="0" w:space="0" w:color="auto"/>
                            <w:bottom w:val="none" w:sz="0" w:space="0" w:color="auto"/>
                            <w:right w:val="none" w:sz="0" w:space="0" w:color="auto"/>
                          </w:divBdr>
                        </w:div>
                      </w:divsChild>
                    </w:div>
                    <w:div w:id="1778521725">
                      <w:marLeft w:val="0"/>
                      <w:marRight w:val="0"/>
                      <w:marTop w:val="0"/>
                      <w:marBottom w:val="0"/>
                      <w:divBdr>
                        <w:top w:val="none" w:sz="0" w:space="0" w:color="auto"/>
                        <w:left w:val="none" w:sz="0" w:space="0" w:color="auto"/>
                        <w:bottom w:val="none" w:sz="0" w:space="0" w:color="auto"/>
                        <w:right w:val="none" w:sz="0" w:space="0" w:color="auto"/>
                      </w:divBdr>
                      <w:divsChild>
                        <w:div w:id="1930773389">
                          <w:marLeft w:val="0"/>
                          <w:marRight w:val="0"/>
                          <w:marTop w:val="0"/>
                          <w:marBottom w:val="0"/>
                          <w:divBdr>
                            <w:top w:val="none" w:sz="0" w:space="0" w:color="auto"/>
                            <w:left w:val="none" w:sz="0" w:space="0" w:color="auto"/>
                            <w:bottom w:val="none" w:sz="0" w:space="0" w:color="auto"/>
                            <w:right w:val="none" w:sz="0" w:space="0" w:color="auto"/>
                          </w:divBdr>
                        </w:div>
                        <w:div w:id="88082839">
                          <w:marLeft w:val="0"/>
                          <w:marRight w:val="0"/>
                          <w:marTop w:val="0"/>
                          <w:marBottom w:val="0"/>
                          <w:divBdr>
                            <w:top w:val="none" w:sz="0" w:space="0" w:color="auto"/>
                            <w:left w:val="none" w:sz="0" w:space="0" w:color="auto"/>
                            <w:bottom w:val="none" w:sz="0" w:space="0" w:color="auto"/>
                            <w:right w:val="none" w:sz="0" w:space="0" w:color="auto"/>
                          </w:divBdr>
                        </w:div>
                      </w:divsChild>
                    </w:div>
                    <w:div w:id="1756592750">
                      <w:marLeft w:val="0"/>
                      <w:marRight w:val="0"/>
                      <w:marTop w:val="0"/>
                      <w:marBottom w:val="0"/>
                      <w:divBdr>
                        <w:top w:val="none" w:sz="0" w:space="0" w:color="auto"/>
                        <w:left w:val="none" w:sz="0" w:space="0" w:color="auto"/>
                        <w:bottom w:val="none" w:sz="0" w:space="0" w:color="auto"/>
                        <w:right w:val="none" w:sz="0" w:space="0" w:color="auto"/>
                      </w:divBdr>
                      <w:divsChild>
                        <w:div w:id="1343510544">
                          <w:marLeft w:val="0"/>
                          <w:marRight w:val="0"/>
                          <w:marTop w:val="0"/>
                          <w:marBottom w:val="0"/>
                          <w:divBdr>
                            <w:top w:val="none" w:sz="0" w:space="0" w:color="auto"/>
                            <w:left w:val="none" w:sz="0" w:space="0" w:color="auto"/>
                            <w:bottom w:val="none" w:sz="0" w:space="0" w:color="auto"/>
                            <w:right w:val="none" w:sz="0" w:space="0" w:color="auto"/>
                          </w:divBdr>
                        </w:div>
                        <w:div w:id="119305133">
                          <w:marLeft w:val="0"/>
                          <w:marRight w:val="0"/>
                          <w:marTop w:val="0"/>
                          <w:marBottom w:val="0"/>
                          <w:divBdr>
                            <w:top w:val="none" w:sz="0" w:space="0" w:color="auto"/>
                            <w:left w:val="none" w:sz="0" w:space="0" w:color="auto"/>
                            <w:bottom w:val="none" w:sz="0" w:space="0" w:color="auto"/>
                            <w:right w:val="none" w:sz="0" w:space="0" w:color="auto"/>
                          </w:divBdr>
                        </w:div>
                      </w:divsChild>
                    </w:div>
                    <w:div w:id="250240130">
                      <w:marLeft w:val="0"/>
                      <w:marRight w:val="0"/>
                      <w:marTop w:val="0"/>
                      <w:marBottom w:val="0"/>
                      <w:divBdr>
                        <w:top w:val="none" w:sz="0" w:space="0" w:color="auto"/>
                        <w:left w:val="none" w:sz="0" w:space="0" w:color="auto"/>
                        <w:bottom w:val="none" w:sz="0" w:space="0" w:color="auto"/>
                        <w:right w:val="none" w:sz="0" w:space="0" w:color="auto"/>
                      </w:divBdr>
                      <w:divsChild>
                        <w:div w:id="1818955680">
                          <w:marLeft w:val="0"/>
                          <w:marRight w:val="0"/>
                          <w:marTop w:val="0"/>
                          <w:marBottom w:val="0"/>
                          <w:divBdr>
                            <w:top w:val="none" w:sz="0" w:space="0" w:color="auto"/>
                            <w:left w:val="none" w:sz="0" w:space="0" w:color="auto"/>
                            <w:bottom w:val="none" w:sz="0" w:space="0" w:color="auto"/>
                            <w:right w:val="none" w:sz="0" w:space="0" w:color="auto"/>
                          </w:divBdr>
                        </w:div>
                        <w:div w:id="1817256265">
                          <w:marLeft w:val="0"/>
                          <w:marRight w:val="0"/>
                          <w:marTop w:val="0"/>
                          <w:marBottom w:val="0"/>
                          <w:divBdr>
                            <w:top w:val="none" w:sz="0" w:space="0" w:color="auto"/>
                            <w:left w:val="none" w:sz="0" w:space="0" w:color="auto"/>
                            <w:bottom w:val="none" w:sz="0" w:space="0" w:color="auto"/>
                            <w:right w:val="none" w:sz="0" w:space="0" w:color="auto"/>
                          </w:divBdr>
                        </w:div>
                      </w:divsChild>
                    </w:div>
                    <w:div w:id="29884762">
                      <w:marLeft w:val="0"/>
                      <w:marRight w:val="0"/>
                      <w:marTop w:val="0"/>
                      <w:marBottom w:val="0"/>
                      <w:divBdr>
                        <w:top w:val="none" w:sz="0" w:space="0" w:color="auto"/>
                        <w:left w:val="none" w:sz="0" w:space="0" w:color="auto"/>
                        <w:bottom w:val="none" w:sz="0" w:space="0" w:color="auto"/>
                        <w:right w:val="none" w:sz="0" w:space="0" w:color="auto"/>
                      </w:divBdr>
                      <w:divsChild>
                        <w:div w:id="299772989">
                          <w:marLeft w:val="0"/>
                          <w:marRight w:val="0"/>
                          <w:marTop w:val="0"/>
                          <w:marBottom w:val="0"/>
                          <w:divBdr>
                            <w:top w:val="none" w:sz="0" w:space="0" w:color="auto"/>
                            <w:left w:val="none" w:sz="0" w:space="0" w:color="auto"/>
                            <w:bottom w:val="none" w:sz="0" w:space="0" w:color="auto"/>
                            <w:right w:val="none" w:sz="0" w:space="0" w:color="auto"/>
                          </w:divBdr>
                        </w:div>
                        <w:div w:id="669411969">
                          <w:marLeft w:val="0"/>
                          <w:marRight w:val="0"/>
                          <w:marTop w:val="0"/>
                          <w:marBottom w:val="0"/>
                          <w:divBdr>
                            <w:top w:val="none" w:sz="0" w:space="0" w:color="auto"/>
                            <w:left w:val="none" w:sz="0" w:space="0" w:color="auto"/>
                            <w:bottom w:val="none" w:sz="0" w:space="0" w:color="auto"/>
                            <w:right w:val="none" w:sz="0" w:space="0" w:color="auto"/>
                          </w:divBdr>
                        </w:div>
                      </w:divsChild>
                    </w:div>
                    <w:div w:id="682365097">
                      <w:marLeft w:val="0"/>
                      <w:marRight w:val="0"/>
                      <w:marTop w:val="0"/>
                      <w:marBottom w:val="0"/>
                      <w:divBdr>
                        <w:top w:val="none" w:sz="0" w:space="0" w:color="auto"/>
                        <w:left w:val="none" w:sz="0" w:space="0" w:color="auto"/>
                        <w:bottom w:val="none" w:sz="0" w:space="0" w:color="auto"/>
                        <w:right w:val="none" w:sz="0" w:space="0" w:color="auto"/>
                      </w:divBdr>
                      <w:divsChild>
                        <w:div w:id="1392970143">
                          <w:marLeft w:val="0"/>
                          <w:marRight w:val="0"/>
                          <w:marTop w:val="0"/>
                          <w:marBottom w:val="0"/>
                          <w:divBdr>
                            <w:top w:val="none" w:sz="0" w:space="0" w:color="auto"/>
                            <w:left w:val="none" w:sz="0" w:space="0" w:color="auto"/>
                            <w:bottom w:val="none" w:sz="0" w:space="0" w:color="auto"/>
                            <w:right w:val="none" w:sz="0" w:space="0" w:color="auto"/>
                          </w:divBdr>
                        </w:div>
                        <w:div w:id="765417272">
                          <w:marLeft w:val="0"/>
                          <w:marRight w:val="0"/>
                          <w:marTop w:val="0"/>
                          <w:marBottom w:val="0"/>
                          <w:divBdr>
                            <w:top w:val="none" w:sz="0" w:space="0" w:color="auto"/>
                            <w:left w:val="none" w:sz="0" w:space="0" w:color="auto"/>
                            <w:bottom w:val="none" w:sz="0" w:space="0" w:color="auto"/>
                            <w:right w:val="none" w:sz="0" w:space="0" w:color="auto"/>
                          </w:divBdr>
                        </w:div>
                      </w:divsChild>
                    </w:div>
                    <w:div w:id="118306838">
                      <w:marLeft w:val="0"/>
                      <w:marRight w:val="0"/>
                      <w:marTop w:val="0"/>
                      <w:marBottom w:val="0"/>
                      <w:divBdr>
                        <w:top w:val="none" w:sz="0" w:space="0" w:color="auto"/>
                        <w:left w:val="none" w:sz="0" w:space="0" w:color="auto"/>
                        <w:bottom w:val="none" w:sz="0" w:space="0" w:color="auto"/>
                        <w:right w:val="none" w:sz="0" w:space="0" w:color="auto"/>
                      </w:divBdr>
                      <w:divsChild>
                        <w:div w:id="944531391">
                          <w:marLeft w:val="0"/>
                          <w:marRight w:val="0"/>
                          <w:marTop w:val="0"/>
                          <w:marBottom w:val="0"/>
                          <w:divBdr>
                            <w:top w:val="none" w:sz="0" w:space="0" w:color="auto"/>
                            <w:left w:val="none" w:sz="0" w:space="0" w:color="auto"/>
                            <w:bottom w:val="none" w:sz="0" w:space="0" w:color="auto"/>
                            <w:right w:val="none" w:sz="0" w:space="0" w:color="auto"/>
                          </w:divBdr>
                        </w:div>
                        <w:div w:id="506360240">
                          <w:marLeft w:val="0"/>
                          <w:marRight w:val="0"/>
                          <w:marTop w:val="0"/>
                          <w:marBottom w:val="0"/>
                          <w:divBdr>
                            <w:top w:val="none" w:sz="0" w:space="0" w:color="auto"/>
                            <w:left w:val="none" w:sz="0" w:space="0" w:color="auto"/>
                            <w:bottom w:val="none" w:sz="0" w:space="0" w:color="auto"/>
                            <w:right w:val="none" w:sz="0" w:space="0" w:color="auto"/>
                          </w:divBdr>
                        </w:div>
                      </w:divsChild>
                    </w:div>
                    <w:div w:id="2104757475">
                      <w:marLeft w:val="0"/>
                      <w:marRight w:val="0"/>
                      <w:marTop w:val="0"/>
                      <w:marBottom w:val="0"/>
                      <w:divBdr>
                        <w:top w:val="none" w:sz="0" w:space="0" w:color="auto"/>
                        <w:left w:val="none" w:sz="0" w:space="0" w:color="auto"/>
                        <w:bottom w:val="none" w:sz="0" w:space="0" w:color="auto"/>
                        <w:right w:val="none" w:sz="0" w:space="0" w:color="auto"/>
                      </w:divBdr>
                      <w:divsChild>
                        <w:div w:id="1182011308">
                          <w:marLeft w:val="0"/>
                          <w:marRight w:val="0"/>
                          <w:marTop w:val="0"/>
                          <w:marBottom w:val="0"/>
                          <w:divBdr>
                            <w:top w:val="none" w:sz="0" w:space="0" w:color="auto"/>
                            <w:left w:val="none" w:sz="0" w:space="0" w:color="auto"/>
                            <w:bottom w:val="none" w:sz="0" w:space="0" w:color="auto"/>
                            <w:right w:val="none" w:sz="0" w:space="0" w:color="auto"/>
                          </w:divBdr>
                        </w:div>
                        <w:div w:id="1182357527">
                          <w:marLeft w:val="0"/>
                          <w:marRight w:val="0"/>
                          <w:marTop w:val="0"/>
                          <w:marBottom w:val="0"/>
                          <w:divBdr>
                            <w:top w:val="none" w:sz="0" w:space="0" w:color="auto"/>
                            <w:left w:val="none" w:sz="0" w:space="0" w:color="auto"/>
                            <w:bottom w:val="none" w:sz="0" w:space="0" w:color="auto"/>
                            <w:right w:val="none" w:sz="0" w:space="0" w:color="auto"/>
                          </w:divBdr>
                        </w:div>
                      </w:divsChild>
                    </w:div>
                    <w:div w:id="1376002925">
                      <w:marLeft w:val="0"/>
                      <w:marRight w:val="0"/>
                      <w:marTop w:val="0"/>
                      <w:marBottom w:val="0"/>
                      <w:divBdr>
                        <w:top w:val="none" w:sz="0" w:space="0" w:color="auto"/>
                        <w:left w:val="none" w:sz="0" w:space="0" w:color="auto"/>
                        <w:bottom w:val="none" w:sz="0" w:space="0" w:color="auto"/>
                        <w:right w:val="none" w:sz="0" w:space="0" w:color="auto"/>
                      </w:divBdr>
                      <w:divsChild>
                        <w:div w:id="1668944726">
                          <w:marLeft w:val="0"/>
                          <w:marRight w:val="0"/>
                          <w:marTop w:val="0"/>
                          <w:marBottom w:val="0"/>
                          <w:divBdr>
                            <w:top w:val="none" w:sz="0" w:space="0" w:color="auto"/>
                            <w:left w:val="none" w:sz="0" w:space="0" w:color="auto"/>
                            <w:bottom w:val="none" w:sz="0" w:space="0" w:color="auto"/>
                            <w:right w:val="none" w:sz="0" w:space="0" w:color="auto"/>
                          </w:divBdr>
                        </w:div>
                        <w:div w:id="1586841847">
                          <w:marLeft w:val="0"/>
                          <w:marRight w:val="0"/>
                          <w:marTop w:val="0"/>
                          <w:marBottom w:val="0"/>
                          <w:divBdr>
                            <w:top w:val="none" w:sz="0" w:space="0" w:color="auto"/>
                            <w:left w:val="none" w:sz="0" w:space="0" w:color="auto"/>
                            <w:bottom w:val="none" w:sz="0" w:space="0" w:color="auto"/>
                            <w:right w:val="none" w:sz="0" w:space="0" w:color="auto"/>
                          </w:divBdr>
                        </w:div>
                      </w:divsChild>
                    </w:div>
                    <w:div w:id="1693065563">
                      <w:marLeft w:val="0"/>
                      <w:marRight w:val="0"/>
                      <w:marTop w:val="0"/>
                      <w:marBottom w:val="0"/>
                      <w:divBdr>
                        <w:top w:val="none" w:sz="0" w:space="0" w:color="auto"/>
                        <w:left w:val="none" w:sz="0" w:space="0" w:color="auto"/>
                        <w:bottom w:val="none" w:sz="0" w:space="0" w:color="auto"/>
                        <w:right w:val="none" w:sz="0" w:space="0" w:color="auto"/>
                      </w:divBdr>
                      <w:divsChild>
                        <w:div w:id="336464836">
                          <w:marLeft w:val="0"/>
                          <w:marRight w:val="0"/>
                          <w:marTop w:val="0"/>
                          <w:marBottom w:val="0"/>
                          <w:divBdr>
                            <w:top w:val="none" w:sz="0" w:space="0" w:color="auto"/>
                            <w:left w:val="none" w:sz="0" w:space="0" w:color="auto"/>
                            <w:bottom w:val="none" w:sz="0" w:space="0" w:color="auto"/>
                            <w:right w:val="none" w:sz="0" w:space="0" w:color="auto"/>
                          </w:divBdr>
                        </w:div>
                        <w:div w:id="1759013811">
                          <w:marLeft w:val="0"/>
                          <w:marRight w:val="0"/>
                          <w:marTop w:val="0"/>
                          <w:marBottom w:val="0"/>
                          <w:divBdr>
                            <w:top w:val="none" w:sz="0" w:space="0" w:color="auto"/>
                            <w:left w:val="none" w:sz="0" w:space="0" w:color="auto"/>
                            <w:bottom w:val="none" w:sz="0" w:space="0" w:color="auto"/>
                            <w:right w:val="none" w:sz="0" w:space="0" w:color="auto"/>
                          </w:divBdr>
                        </w:div>
                      </w:divsChild>
                    </w:div>
                    <w:div w:id="427654897">
                      <w:marLeft w:val="0"/>
                      <w:marRight w:val="0"/>
                      <w:marTop w:val="0"/>
                      <w:marBottom w:val="0"/>
                      <w:divBdr>
                        <w:top w:val="none" w:sz="0" w:space="0" w:color="auto"/>
                        <w:left w:val="none" w:sz="0" w:space="0" w:color="auto"/>
                        <w:bottom w:val="none" w:sz="0" w:space="0" w:color="auto"/>
                        <w:right w:val="none" w:sz="0" w:space="0" w:color="auto"/>
                      </w:divBdr>
                      <w:divsChild>
                        <w:div w:id="889803307">
                          <w:marLeft w:val="0"/>
                          <w:marRight w:val="0"/>
                          <w:marTop w:val="0"/>
                          <w:marBottom w:val="0"/>
                          <w:divBdr>
                            <w:top w:val="none" w:sz="0" w:space="0" w:color="auto"/>
                            <w:left w:val="none" w:sz="0" w:space="0" w:color="auto"/>
                            <w:bottom w:val="none" w:sz="0" w:space="0" w:color="auto"/>
                            <w:right w:val="none" w:sz="0" w:space="0" w:color="auto"/>
                          </w:divBdr>
                        </w:div>
                        <w:div w:id="1526595968">
                          <w:marLeft w:val="0"/>
                          <w:marRight w:val="0"/>
                          <w:marTop w:val="0"/>
                          <w:marBottom w:val="0"/>
                          <w:divBdr>
                            <w:top w:val="none" w:sz="0" w:space="0" w:color="auto"/>
                            <w:left w:val="none" w:sz="0" w:space="0" w:color="auto"/>
                            <w:bottom w:val="none" w:sz="0" w:space="0" w:color="auto"/>
                            <w:right w:val="none" w:sz="0" w:space="0" w:color="auto"/>
                          </w:divBdr>
                        </w:div>
                      </w:divsChild>
                    </w:div>
                    <w:div w:id="730232803">
                      <w:marLeft w:val="0"/>
                      <w:marRight w:val="0"/>
                      <w:marTop w:val="0"/>
                      <w:marBottom w:val="0"/>
                      <w:divBdr>
                        <w:top w:val="none" w:sz="0" w:space="0" w:color="auto"/>
                        <w:left w:val="none" w:sz="0" w:space="0" w:color="auto"/>
                        <w:bottom w:val="none" w:sz="0" w:space="0" w:color="auto"/>
                        <w:right w:val="none" w:sz="0" w:space="0" w:color="auto"/>
                      </w:divBdr>
                      <w:divsChild>
                        <w:div w:id="516895522">
                          <w:marLeft w:val="0"/>
                          <w:marRight w:val="0"/>
                          <w:marTop w:val="0"/>
                          <w:marBottom w:val="0"/>
                          <w:divBdr>
                            <w:top w:val="none" w:sz="0" w:space="0" w:color="auto"/>
                            <w:left w:val="none" w:sz="0" w:space="0" w:color="auto"/>
                            <w:bottom w:val="none" w:sz="0" w:space="0" w:color="auto"/>
                            <w:right w:val="none" w:sz="0" w:space="0" w:color="auto"/>
                          </w:divBdr>
                        </w:div>
                        <w:div w:id="1108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8845">
                  <w:marLeft w:val="0"/>
                  <w:marRight w:val="0"/>
                  <w:marTop w:val="0"/>
                  <w:marBottom w:val="0"/>
                  <w:divBdr>
                    <w:top w:val="none" w:sz="0" w:space="0" w:color="auto"/>
                    <w:left w:val="none" w:sz="0" w:space="0" w:color="auto"/>
                    <w:bottom w:val="none" w:sz="0" w:space="0" w:color="auto"/>
                    <w:right w:val="none" w:sz="0" w:space="0" w:color="auto"/>
                  </w:divBdr>
                  <w:divsChild>
                    <w:div w:id="689456843">
                      <w:marLeft w:val="0"/>
                      <w:marRight w:val="0"/>
                      <w:marTop w:val="0"/>
                      <w:marBottom w:val="0"/>
                      <w:divBdr>
                        <w:top w:val="none" w:sz="0" w:space="0" w:color="auto"/>
                        <w:left w:val="none" w:sz="0" w:space="0" w:color="auto"/>
                        <w:bottom w:val="none" w:sz="0" w:space="0" w:color="auto"/>
                        <w:right w:val="none" w:sz="0" w:space="0" w:color="auto"/>
                      </w:divBdr>
                    </w:div>
                    <w:div w:id="984968757">
                      <w:marLeft w:val="0"/>
                      <w:marRight w:val="0"/>
                      <w:marTop w:val="0"/>
                      <w:marBottom w:val="0"/>
                      <w:divBdr>
                        <w:top w:val="none" w:sz="0" w:space="0" w:color="auto"/>
                        <w:left w:val="none" w:sz="0" w:space="0" w:color="auto"/>
                        <w:bottom w:val="none" w:sz="0" w:space="0" w:color="auto"/>
                        <w:right w:val="none" w:sz="0" w:space="0" w:color="auto"/>
                      </w:divBdr>
                      <w:divsChild>
                        <w:div w:id="5177802">
                          <w:marLeft w:val="0"/>
                          <w:marRight w:val="0"/>
                          <w:marTop w:val="0"/>
                          <w:marBottom w:val="0"/>
                          <w:divBdr>
                            <w:top w:val="none" w:sz="0" w:space="0" w:color="auto"/>
                            <w:left w:val="none" w:sz="0" w:space="0" w:color="auto"/>
                            <w:bottom w:val="none" w:sz="0" w:space="0" w:color="auto"/>
                            <w:right w:val="none" w:sz="0" w:space="0" w:color="auto"/>
                          </w:divBdr>
                        </w:div>
                        <w:div w:id="1035816163">
                          <w:marLeft w:val="0"/>
                          <w:marRight w:val="0"/>
                          <w:marTop w:val="0"/>
                          <w:marBottom w:val="0"/>
                          <w:divBdr>
                            <w:top w:val="none" w:sz="0" w:space="0" w:color="auto"/>
                            <w:left w:val="none" w:sz="0" w:space="0" w:color="auto"/>
                            <w:bottom w:val="none" w:sz="0" w:space="0" w:color="auto"/>
                            <w:right w:val="none" w:sz="0" w:space="0" w:color="auto"/>
                          </w:divBdr>
                        </w:div>
                      </w:divsChild>
                    </w:div>
                    <w:div w:id="1956716728">
                      <w:marLeft w:val="0"/>
                      <w:marRight w:val="0"/>
                      <w:marTop w:val="0"/>
                      <w:marBottom w:val="0"/>
                      <w:divBdr>
                        <w:top w:val="none" w:sz="0" w:space="0" w:color="auto"/>
                        <w:left w:val="none" w:sz="0" w:space="0" w:color="auto"/>
                        <w:bottom w:val="none" w:sz="0" w:space="0" w:color="auto"/>
                        <w:right w:val="none" w:sz="0" w:space="0" w:color="auto"/>
                      </w:divBdr>
                      <w:divsChild>
                        <w:div w:id="290328198">
                          <w:marLeft w:val="0"/>
                          <w:marRight w:val="0"/>
                          <w:marTop w:val="0"/>
                          <w:marBottom w:val="0"/>
                          <w:divBdr>
                            <w:top w:val="none" w:sz="0" w:space="0" w:color="auto"/>
                            <w:left w:val="none" w:sz="0" w:space="0" w:color="auto"/>
                            <w:bottom w:val="none" w:sz="0" w:space="0" w:color="auto"/>
                            <w:right w:val="none" w:sz="0" w:space="0" w:color="auto"/>
                          </w:divBdr>
                        </w:div>
                        <w:div w:id="877199400">
                          <w:marLeft w:val="0"/>
                          <w:marRight w:val="0"/>
                          <w:marTop w:val="0"/>
                          <w:marBottom w:val="0"/>
                          <w:divBdr>
                            <w:top w:val="none" w:sz="0" w:space="0" w:color="auto"/>
                            <w:left w:val="none" w:sz="0" w:space="0" w:color="auto"/>
                            <w:bottom w:val="none" w:sz="0" w:space="0" w:color="auto"/>
                            <w:right w:val="none" w:sz="0" w:space="0" w:color="auto"/>
                          </w:divBdr>
                        </w:div>
                      </w:divsChild>
                    </w:div>
                    <w:div w:id="1295411330">
                      <w:marLeft w:val="0"/>
                      <w:marRight w:val="0"/>
                      <w:marTop w:val="0"/>
                      <w:marBottom w:val="0"/>
                      <w:divBdr>
                        <w:top w:val="none" w:sz="0" w:space="0" w:color="auto"/>
                        <w:left w:val="none" w:sz="0" w:space="0" w:color="auto"/>
                        <w:bottom w:val="none" w:sz="0" w:space="0" w:color="auto"/>
                        <w:right w:val="none" w:sz="0" w:space="0" w:color="auto"/>
                      </w:divBdr>
                      <w:divsChild>
                        <w:div w:id="1449082623">
                          <w:marLeft w:val="0"/>
                          <w:marRight w:val="0"/>
                          <w:marTop w:val="0"/>
                          <w:marBottom w:val="0"/>
                          <w:divBdr>
                            <w:top w:val="none" w:sz="0" w:space="0" w:color="auto"/>
                            <w:left w:val="none" w:sz="0" w:space="0" w:color="auto"/>
                            <w:bottom w:val="none" w:sz="0" w:space="0" w:color="auto"/>
                            <w:right w:val="none" w:sz="0" w:space="0" w:color="auto"/>
                          </w:divBdr>
                        </w:div>
                        <w:div w:id="1206596377">
                          <w:marLeft w:val="0"/>
                          <w:marRight w:val="0"/>
                          <w:marTop w:val="0"/>
                          <w:marBottom w:val="0"/>
                          <w:divBdr>
                            <w:top w:val="none" w:sz="0" w:space="0" w:color="auto"/>
                            <w:left w:val="none" w:sz="0" w:space="0" w:color="auto"/>
                            <w:bottom w:val="none" w:sz="0" w:space="0" w:color="auto"/>
                            <w:right w:val="none" w:sz="0" w:space="0" w:color="auto"/>
                          </w:divBdr>
                        </w:div>
                      </w:divsChild>
                    </w:div>
                    <w:div w:id="146409081">
                      <w:marLeft w:val="0"/>
                      <w:marRight w:val="0"/>
                      <w:marTop w:val="0"/>
                      <w:marBottom w:val="0"/>
                      <w:divBdr>
                        <w:top w:val="none" w:sz="0" w:space="0" w:color="auto"/>
                        <w:left w:val="none" w:sz="0" w:space="0" w:color="auto"/>
                        <w:bottom w:val="none" w:sz="0" w:space="0" w:color="auto"/>
                        <w:right w:val="none" w:sz="0" w:space="0" w:color="auto"/>
                      </w:divBdr>
                      <w:divsChild>
                        <w:div w:id="1711492244">
                          <w:marLeft w:val="0"/>
                          <w:marRight w:val="0"/>
                          <w:marTop w:val="0"/>
                          <w:marBottom w:val="0"/>
                          <w:divBdr>
                            <w:top w:val="none" w:sz="0" w:space="0" w:color="auto"/>
                            <w:left w:val="none" w:sz="0" w:space="0" w:color="auto"/>
                            <w:bottom w:val="none" w:sz="0" w:space="0" w:color="auto"/>
                            <w:right w:val="none" w:sz="0" w:space="0" w:color="auto"/>
                          </w:divBdr>
                        </w:div>
                        <w:div w:id="1989243135">
                          <w:marLeft w:val="0"/>
                          <w:marRight w:val="0"/>
                          <w:marTop w:val="0"/>
                          <w:marBottom w:val="0"/>
                          <w:divBdr>
                            <w:top w:val="none" w:sz="0" w:space="0" w:color="auto"/>
                            <w:left w:val="none" w:sz="0" w:space="0" w:color="auto"/>
                            <w:bottom w:val="none" w:sz="0" w:space="0" w:color="auto"/>
                            <w:right w:val="none" w:sz="0" w:space="0" w:color="auto"/>
                          </w:divBdr>
                        </w:div>
                      </w:divsChild>
                    </w:div>
                    <w:div w:id="1899198441">
                      <w:marLeft w:val="0"/>
                      <w:marRight w:val="0"/>
                      <w:marTop w:val="0"/>
                      <w:marBottom w:val="0"/>
                      <w:divBdr>
                        <w:top w:val="none" w:sz="0" w:space="0" w:color="auto"/>
                        <w:left w:val="none" w:sz="0" w:space="0" w:color="auto"/>
                        <w:bottom w:val="none" w:sz="0" w:space="0" w:color="auto"/>
                        <w:right w:val="none" w:sz="0" w:space="0" w:color="auto"/>
                      </w:divBdr>
                      <w:divsChild>
                        <w:div w:id="1638607841">
                          <w:marLeft w:val="0"/>
                          <w:marRight w:val="0"/>
                          <w:marTop w:val="0"/>
                          <w:marBottom w:val="0"/>
                          <w:divBdr>
                            <w:top w:val="none" w:sz="0" w:space="0" w:color="auto"/>
                            <w:left w:val="none" w:sz="0" w:space="0" w:color="auto"/>
                            <w:bottom w:val="none" w:sz="0" w:space="0" w:color="auto"/>
                            <w:right w:val="none" w:sz="0" w:space="0" w:color="auto"/>
                          </w:divBdr>
                        </w:div>
                        <w:div w:id="2080398562">
                          <w:marLeft w:val="0"/>
                          <w:marRight w:val="0"/>
                          <w:marTop w:val="0"/>
                          <w:marBottom w:val="0"/>
                          <w:divBdr>
                            <w:top w:val="none" w:sz="0" w:space="0" w:color="auto"/>
                            <w:left w:val="none" w:sz="0" w:space="0" w:color="auto"/>
                            <w:bottom w:val="none" w:sz="0" w:space="0" w:color="auto"/>
                            <w:right w:val="none" w:sz="0" w:space="0" w:color="auto"/>
                          </w:divBdr>
                        </w:div>
                      </w:divsChild>
                    </w:div>
                    <w:div w:id="913706366">
                      <w:marLeft w:val="0"/>
                      <w:marRight w:val="0"/>
                      <w:marTop w:val="0"/>
                      <w:marBottom w:val="0"/>
                      <w:divBdr>
                        <w:top w:val="none" w:sz="0" w:space="0" w:color="auto"/>
                        <w:left w:val="none" w:sz="0" w:space="0" w:color="auto"/>
                        <w:bottom w:val="none" w:sz="0" w:space="0" w:color="auto"/>
                        <w:right w:val="none" w:sz="0" w:space="0" w:color="auto"/>
                      </w:divBdr>
                      <w:divsChild>
                        <w:div w:id="1210069673">
                          <w:marLeft w:val="0"/>
                          <w:marRight w:val="0"/>
                          <w:marTop w:val="0"/>
                          <w:marBottom w:val="0"/>
                          <w:divBdr>
                            <w:top w:val="none" w:sz="0" w:space="0" w:color="auto"/>
                            <w:left w:val="none" w:sz="0" w:space="0" w:color="auto"/>
                            <w:bottom w:val="none" w:sz="0" w:space="0" w:color="auto"/>
                            <w:right w:val="none" w:sz="0" w:space="0" w:color="auto"/>
                          </w:divBdr>
                        </w:div>
                        <w:div w:id="507333358">
                          <w:marLeft w:val="0"/>
                          <w:marRight w:val="0"/>
                          <w:marTop w:val="0"/>
                          <w:marBottom w:val="0"/>
                          <w:divBdr>
                            <w:top w:val="none" w:sz="0" w:space="0" w:color="auto"/>
                            <w:left w:val="none" w:sz="0" w:space="0" w:color="auto"/>
                            <w:bottom w:val="none" w:sz="0" w:space="0" w:color="auto"/>
                            <w:right w:val="none" w:sz="0" w:space="0" w:color="auto"/>
                          </w:divBdr>
                        </w:div>
                      </w:divsChild>
                    </w:div>
                    <w:div w:id="1147089816">
                      <w:marLeft w:val="0"/>
                      <w:marRight w:val="0"/>
                      <w:marTop w:val="0"/>
                      <w:marBottom w:val="0"/>
                      <w:divBdr>
                        <w:top w:val="none" w:sz="0" w:space="0" w:color="auto"/>
                        <w:left w:val="none" w:sz="0" w:space="0" w:color="auto"/>
                        <w:bottom w:val="none" w:sz="0" w:space="0" w:color="auto"/>
                        <w:right w:val="none" w:sz="0" w:space="0" w:color="auto"/>
                      </w:divBdr>
                      <w:divsChild>
                        <w:div w:id="525480561">
                          <w:marLeft w:val="0"/>
                          <w:marRight w:val="0"/>
                          <w:marTop w:val="0"/>
                          <w:marBottom w:val="0"/>
                          <w:divBdr>
                            <w:top w:val="none" w:sz="0" w:space="0" w:color="auto"/>
                            <w:left w:val="none" w:sz="0" w:space="0" w:color="auto"/>
                            <w:bottom w:val="none" w:sz="0" w:space="0" w:color="auto"/>
                            <w:right w:val="none" w:sz="0" w:space="0" w:color="auto"/>
                          </w:divBdr>
                        </w:div>
                        <w:div w:id="1015613202">
                          <w:marLeft w:val="0"/>
                          <w:marRight w:val="0"/>
                          <w:marTop w:val="0"/>
                          <w:marBottom w:val="0"/>
                          <w:divBdr>
                            <w:top w:val="none" w:sz="0" w:space="0" w:color="auto"/>
                            <w:left w:val="none" w:sz="0" w:space="0" w:color="auto"/>
                            <w:bottom w:val="none" w:sz="0" w:space="0" w:color="auto"/>
                            <w:right w:val="none" w:sz="0" w:space="0" w:color="auto"/>
                          </w:divBdr>
                        </w:div>
                      </w:divsChild>
                    </w:div>
                    <w:div w:id="746924007">
                      <w:marLeft w:val="0"/>
                      <w:marRight w:val="0"/>
                      <w:marTop w:val="0"/>
                      <w:marBottom w:val="0"/>
                      <w:divBdr>
                        <w:top w:val="none" w:sz="0" w:space="0" w:color="auto"/>
                        <w:left w:val="none" w:sz="0" w:space="0" w:color="auto"/>
                        <w:bottom w:val="none" w:sz="0" w:space="0" w:color="auto"/>
                        <w:right w:val="none" w:sz="0" w:space="0" w:color="auto"/>
                      </w:divBdr>
                      <w:divsChild>
                        <w:div w:id="1565680527">
                          <w:marLeft w:val="0"/>
                          <w:marRight w:val="0"/>
                          <w:marTop w:val="0"/>
                          <w:marBottom w:val="0"/>
                          <w:divBdr>
                            <w:top w:val="none" w:sz="0" w:space="0" w:color="auto"/>
                            <w:left w:val="none" w:sz="0" w:space="0" w:color="auto"/>
                            <w:bottom w:val="none" w:sz="0" w:space="0" w:color="auto"/>
                            <w:right w:val="none" w:sz="0" w:space="0" w:color="auto"/>
                          </w:divBdr>
                        </w:div>
                        <w:div w:id="2077051890">
                          <w:marLeft w:val="0"/>
                          <w:marRight w:val="0"/>
                          <w:marTop w:val="0"/>
                          <w:marBottom w:val="0"/>
                          <w:divBdr>
                            <w:top w:val="none" w:sz="0" w:space="0" w:color="auto"/>
                            <w:left w:val="none" w:sz="0" w:space="0" w:color="auto"/>
                            <w:bottom w:val="none" w:sz="0" w:space="0" w:color="auto"/>
                            <w:right w:val="none" w:sz="0" w:space="0" w:color="auto"/>
                          </w:divBdr>
                        </w:div>
                      </w:divsChild>
                    </w:div>
                    <w:div w:id="678703253">
                      <w:marLeft w:val="0"/>
                      <w:marRight w:val="0"/>
                      <w:marTop w:val="0"/>
                      <w:marBottom w:val="0"/>
                      <w:divBdr>
                        <w:top w:val="none" w:sz="0" w:space="0" w:color="auto"/>
                        <w:left w:val="none" w:sz="0" w:space="0" w:color="auto"/>
                        <w:bottom w:val="none" w:sz="0" w:space="0" w:color="auto"/>
                        <w:right w:val="none" w:sz="0" w:space="0" w:color="auto"/>
                      </w:divBdr>
                      <w:divsChild>
                        <w:div w:id="1838380590">
                          <w:marLeft w:val="0"/>
                          <w:marRight w:val="0"/>
                          <w:marTop w:val="0"/>
                          <w:marBottom w:val="0"/>
                          <w:divBdr>
                            <w:top w:val="none" w:sz="0" w:space="0" w:color="auto"/>
                            <w:left w:val="none" w:sz="0" w:space="0" w:color="auto"/>
                            <w:bottom w:val="none" w:sz="0" w:space="0" w:color="auto"/>
                            <w:right w:val="none" w:sz="0" w:space="0" w:color="auto"/>
                          </w:divBdr>
                        </w:div>
                        <w:div w:id="2054498488">
                          <w:marLeft w:val="0"/>
                          <w:marRight w:val="0"/>
                          <w:marTop w:val="0"/>
                          <w:marBottom w:val="0"/>
                          <w:divBdr>
                            <w:top w:val="none" w:sz="0" w:space="0" w:color="auto"/>
                            <w:left w:val="none" w:sz="0" w:space="0" w:color="auto"/>
                            <w:bottom w:val="none" w:sz="0" w:space="0" w:color="auto"/>
                            <w:right w:val="none" w:sz="0" w:space="0" w:color="auto"/>
                          </w:divBdr>
                        </w:div>
                      </w:divsChild>
                    </w:div>
                    <w:div w:id="1920673748">
                      <w:marLeft w:val="0"/>
                      <w:marRight w:val="0"/>
                      <w:marTop w:val="0"/>
                      <w:marBottom w:val="0"/>
                      <w:divBdr>
                        <w:top w:val="none" w:sz="0" w:space="0" w:color="auto"/>
                        <w:left w:val="none" w:sz="0" w:space="0" w:color="auto"/>
                        <w:bottom w:val="none" w:sz="0" w:space="0" w:color="auto"/>
                        <w:right w:val="none" w:sz="0" w:space="0" w:color="auto"/>
                      </w:divBdr>
                      <w:divsChild>
                        <w:div w:id="1796672732">
                          <w:marLeft w:val="0"/>
                          <w:marRight w:val="0"/>
                          <w:marTop w:val="0"/>
                          <w:marBottom w:val="0"/>
                          <w:divBdr>
                            <w:top w:val="none" w:sz="0" w:space="0" w:color="auto"/>
                            <w:left w:val="none" w:sz="0" w:space="0" w:color="auto"/>
                            <w:bottom w:val="none" w:sz="0" w:space="0" w:color="auto"/>
                            <w:right w:val="none" w:sz="0" w:space="0" w:color="auto"/>
                          </w:divBdr>
                        </w:div>
                        <w:div w:id="17607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6688">
                  <w:marLeft w:val="0"/>
                  <w:marRight w:val="0"/>
                  <w:marTop w:val="0"/>
                  <w:marBottom w:val="0"/>
                  <w:divBdr>
                    <w:top w:val="none" w:sz="0" w:space="0" w:color="auto"/>
                    <w:left w:val="none" w:sz="0" w:space="0" w:color="auto"/>
                    <w:bottom w:val="none" w:sz="0" w:space="0" w:color="auto"/>
                    <w:right w:val="none" w:sz="0" w:space="0" w:color="auto"/>
                  </w:divBdr>
                  <w:divsChild>
                    <w:div w:id="123742132">
                      <w:marLeft w:val="0"/>
                      <w:marRight w:val="0"/>
                      <w:marTop w:val="0"/>
                      <w:marBottom w:val="0"/>
                      <w:divBdr>
                        <w:top w:val="none" w:sz="0" w:space="0" w:color="auto"/>
                        <w:left w:val="none" w:sz="0" w:space="0" w:color="auto"/>
                        <w:bottom w:val="none" w:sz="0" w:space="0" w:color="auto"/>
                        <w:right w:val="none" w:sz="0" w:space="0" w:color="auto"/>
                      </w:divBdr>
                    </w:div>
                    <w:div w:id="2073576233">
                      <w:marLeft w:val="0"/>
                      <w:marRight w:val="0"/>
                      <w:marTop w:val="0"/>
                      <w:marBottom w:val="0"/>
                      <w:divBdr>
                        <w:top w:val="none" w:sz="0" w:space="0" w:color="auto"/>
                        <w:left w:val="none" w:sz="0" w:space="0" w:color="auto"/>
                        <w:bottom w:val="none" w:sz="0" w:space="0" w:color="auto"/>
                        <w:right w:val="none" w:sz="0" w:space="0" w:color="auto"/>
                      </w:divBdr>
                      <w:divsChild>
                        <w:div w:id="1142581919">
                          <w:marLeft w:val="0"/>
                          <w:marRight w:val="0"/>
                          <w:marTop w:val="0"/>
                          <w:marBottom w:val="0"/>
                          <w:divBdr>
                            <w:top w:val="none" w:sz="0" w:space="0" w:color="auto"/>
                            <w:left w:val="none" w:sz="0" w:space="0" w:color="auto"/>
                            <w:bottom w:val="none" w:sz="0" w:space="0" w:color="auto"/>
                            <w:right w:val="none" w:sz="0" w:space="0" w:color="auto"/>
                          </w:divBdr>
                        </w:div>
                        <w:div w:id="2095513736">
                          <w:marLeft w:val="0"/>
                          <w:marRight w:val="0"/>
                          <w:marTop w:val="0"/>
                          <w:marBottom w:val="0"/>
                          <w:divBdr>
                            <w:top w:val="none" w:sz="0" w:space="0" w:color="auto"/>
                            <w:left w:val="none" w:sz="0" w:space="0" w:color="auto"/>
                            <w:bottom w:val="none" w:sz="0" w:space="0" w:color="auto"/>
                            <w:right w:val="none" w:sz="0" w:space="0" w:color="auto"/>
                          </w:divBdr>
                        </w:div>
                      </w:divsChild>
                    </w:div>
                    <w:div w:id="1937706855">
                      <w:marLeft w:val="0"/>
                      <w:marRight w:val="0"/>
                      <w:marTop w:val="0"/>
                      <w:marBottom w:val="0"/>
                      <w:divBdr>
                        <w:top w:val="none" w:sz="0" w:space="0" w:color="auto"/>
                        <w:left w:val="none" w:sz="0" w:space="0" w:color="auto"/>
                        <w:bottom w:val="none" w:sz="0" w:space="0" w:color="auto"/>
                        <w:right w:val="none" w:sz="0" w:space="0" w:color="auto"/>
                      </w:divBdr>
                      <w:divsChild>
                        <w:div w:id="586501096">
                          <w:marLeft w:val="0"/>
                          <w:marRight w:val="0"/>
                          <w:marTop w:val="0"/>
                          <w:marBottom w:val="0"/>
                          <w:divBdr>
                            <w:top w:val="none" w:sz="0" w:space="0" w:color="auto"/>
                            <w:left w:val="none" w:sz="0" w:space="0" w:color="auto"/>
                            <w:bottom w:val="none" w:sz="0" w:space="0" w:color="auto"/>
                            <w:right w:val="none" w:sz="0" w:space="0" w:color="auto"/>
                          </w:divBdr>
                        </w:div>
                        <w:div w:id="344289384">
                          <w:marLeft w:val="0"/>
                          <w:marRight w:val="0"/>
                          <w:marTop w:val="0"/>
                          <w:marBottom w:val="0"/>
                          <w:divBdr>
                            <w:top w:val="none" w:sz="0" w:space="0" w:color="auto"/>
                            <w:left w:val="none" w:sz="0" w:space="0" w:color="auto"/>
                            <w:bottom w:val="none" w:sz="0" w:space="0" w:color="auto"/>
                            <w:right w:val="none" w:sz="0" w:space="0" w:color="auto"/>
                          </w:divBdr>
                        </w:div>
                      </w:divsChild>
                    </w:div>
                    <w:div w:id="1624967625">
                      <w:marLeft w:val="0"/>
                      <w:marRight w:val="0"/>
                      <w:marTop w:val="0"/>
                      <w:marBottom w:val="0"/>
                      <w:divBdr>
                        <w:top w:val="none" w:sz="0" w:space="0" w:color="auto"/>
                        <w:left w:val="none" w:sz="0" w:space="0" w:color="auto"/>
                        <w:bottom w:val="none" w:sz="0" w:space="0" w:color="auto"/>
                        <w:right w:val="none" w:sz="0" w:space="0" w:color="auto"/>
                      </w:divBdr>
                      <w:divsChild>
                        <w:div w:id="1868910983">
                          <w:marLeft w:val="0"/>
                          <w:marRight w:val="0"/>
                          <w:marTop w:val="0"/>
                          <w:marBottom w:val="0"/>
                          <w:divBdr>
                            <w:top w:val="none" w:sz="0" w:space="0" w:color="auto"/>
                            <w:left w:val="none" w:sz="0" w:space="0" w:color="auto"/>
                            <w:bottom w:val="none" w:sz="0" w:space="0" w:color="auto"/>
                            <w:right w:val="none" w:sz="0" w:space="0" w:color="auto"/>
                          </w:divBdr>
                        </w:div>
                        <w:div w:id="1099374650">
                          <w:marLeft w:val="0"/>
                          <w:marRight w:val="0"/>
                          <w:marTop w:val="0"/>
                          <w:marBottom w:val="0"/>
                          <w:divBdr>
                            <w:top w:val="none" w:sz="0" w:space="0" w:color="auto"/>
                            <w:left w:val="none" w:sz="0" w:space="0" w:color="auto"/>
                            <w:bottom w:val="none" w:sz="0" w:space="0" w:color="auto"/>
                            <w:right w:val="none" w:sz="0" w:space="0" w:color="auto"/>
                          </w:divBdr>
                        </w:div>
                      </w:divsChild>
                    </w:div>
                    <w:div w:id="533930894">
                      <w:marLeft w:val="0"/>
                      <w:marRight w:val="0"/>
                      <w:marTop w:val="0"/>
                      <w:marBottom w:val="0"/>
                      <w:divBdr>
                        <w:top w:val="none" w:sz="0" w:space="0" w:color="auto"/>
                        <w:left w:val="none" w:sz="0" w:space="0" w:color="auto"/>
                        <w:bottom w:val="none" w:sz="0" w:space="0" w:color="auto"/>
                        <w:right w:val="none" w:sz="0" w:space="0" w:color="auto"/>
                      </w:divBdr>
                      <w:divsChild>
                        <w:div w:id="1733502439">
                          <w:marLeft w:val="0"/>
                          <w:marRight w:val="0"/>
                          <w:marTop w:val="0"/>
                          <w:marBottom w:val="0"/>
                          <w:divBdr>
                            <w:top w:val="none" w:sz="0" w:space="0" w:color="auto"/>
                            <w:left w:val="none" w:sz="0" w:space="0" w:color="auto"/>
                            <w:bottom w:val="none" w:sz="0" w:space="0" w:color="auto"/>
                            <w:right w:val="none" w:sz="0" w:space="0" w:color="auto"/>
                          </w:divBdr>
                        </w:div>
                        <w:div w:id="892234530">
                          <w:marLeft w:val="0"/>
                          <w:marRight w:val="0"/>
                          <w:marTop w:val="0"/>
                          <w:marBottom w:val="0"/>
                          <w:divBdr>
                            <w:top w:val="none" w:sz="0" w:space="0" w:color="auto"/>
                            <w:left w:val="none" w:sz="0" w:space="0" w:color="auto"/>
                            <w:bottom w:val="none" w:sz="0" w:space="0" w:color="auto"/>
                            <w:right w:val="none" w:sz="0" w:space="0" w:color="auto"/>
                          </w:divBdr>
                        </w:div>
                      </w:divsChild>
                    </w:div>
                    <w:div w:id="832523187">
                      <w:marLeft w:val="0"/>
                      <w:marRight w:val="0"/>
                      <w:marTop w:val="0"/>
                      <w:marBottom w:val="0"/>
                      <w:divBdr>
                        <w:top w:val="none" w:sz="0" w:space="0" w:color="auto"/>
                        <w:left w:val="none" w:sz="0" w:space="0" w:color="auto"/>
                        <w:bottom w:val="none" w:sz="0" w:space="0" w:color="auto"/>
                        <w:right w:val="none" w:sz="0" w:space="0" w:color="auto"/>
                      </w:divBdr>
                      <w:divsChild>
                        <w:div w:id="8798887">
                          <w:marLeft w:val="0"/>
                          <w:marRight w:val="0"/>
                          <w:marTop w:val="0"/>
                          <w:marBottom w:val="0"/>
                          <w:divBdr>
                            <w:top w:val="none" w:sz="0" w:space="0" w:color="auto"/>
                            <w:left w:val="none" w:sz="0" w:space="0" w:color="auto"/>
                            <w:bottom w:val="none" w:sz="0" w:space="0" w:color="auto"/>
                            <w:right w:val="none" w:sz="0" w:space="0" w:color="auto"/>
                          </w:divBdr>
                        </w:div>
                        <w:div w:id="664819562">
                          <w:marLeft w:val="0"/>
                          <w:marRight w:val="0"/>
                          <w:marTop w:val="0"/>
                          <w:marBottom w:val="0"/>
                          <w:divBdr>
                            <w:top w:val="none" w:sz="0" w:space="0" w:color="auto"/>
                            <w:left w:val="none" w:sz="0" w:space="0" w:color="auto"/>
                            <w:bottom w:val="none" w:sz="0" w:space="0" w:color="auto"/>
                            <w:right w:val="none" w:sz="0" w:space="0" w:color="auto"/>
                          </w:divBdr>
                        </w:div>
                      </w:divsChild>
                    </w:div>
                    <w:div w:id="997076951">
                      <w:marLeft w:val="0"/>
                      <w:marRight w:val="0"/>
                      <w:marTop w:val="0"/>
                      <w:marBottom w:val="0"/>
                      <w:divBdr>
                        <w:top w:val="none" w:sz="0" w:space="0" w:color="auto"/>
                        <w:left w:val="none" w:sz="0" w:space="0" w:color="auto"/>
                        <w:bottom w:val="none" w:sz="0" w:space="0" w:color="auto"/>
                        <w:right w:val="none" w:sz="0" w:space="0" w:color="auto"/>
                      </w:divBdr>
                      <w:divsChild>
                        <w:div w:id="699743542">
                          <w:marLeft w:val="0"/>
                          <w:marRight w:val="0"/>
                          <w:marTop w:val="0"/>
                          <w:marBottom w:val="0"/>
                          <w:divBdr>
                            <w:top w:val="none" w:sz="0" w:space="0" w:color="auto"/>
                            <w:left w:val="none" w:sz="0" w:space="0" w:color="auto"/>
                            <w:bottom w:val="none" w:sz="0" w:space="0" w:color="auto"/>
                            <w:right w:val="none" w:sz="0" w:space="0" w:color="auto"/>
                          </w:divBdr>
                        </w:div>
                        <w:div w:id="1263613020">
                          <w:marLeft w:val="0"/>
                          <w:marRight w:val="0"/>
                          <w:marTop w:val="0"/>
                          <w:marBottom w:val="0"/>
                          <w:divBdr>
                            <w:top w:val="none" w:sz="0" w:space="0" w:color="auto"/>
                            <w:left w:val="none" w:sz="0" w:space="0" w:color="auto"/>
                            <w:bottom w:val="none" w:sz="0" w:space="0" w:color="auto"/>
                            <w:right w:val="none" w:sz="0" w:space="0" w:color="auto"/>
                          </w:divBdr>
                        </w:div>
                      </w:divsChild>
                    </w:div>
                    <w:div w:id="92172487">
                      <w:marLeft w:val="0"/>
                      <w:marRight w:val="0"/>
                      <w:marTop w:val="0"/>
                      <w:marBottom w:val="0"/>
                      <w:divBdr>
                        <w:top w:val="none" w:sz="0" w:space="0" w:color="auto"/>
                        <w:left w:val="none" w:sz="0" w:space="0" w:color="auto"/>
                        <w:bottom w:val="none" w:sz="0" w:space="0" w:color="auto"/>
                        <w:right w:val="none" w:sz="0" w:space="0" w:color="auto"/>
                      </w:divBdr>
                      <w:divsChild>
                        <w:div w:id="1764914088">
                          <w:marLeft w:val="0"/>
                          <w:marRight w:val="0"/>
                          <w:marTop w:val="0"/>
                          <w:marBottom w:val="0"/>
                          <w:divBdr>
                            <w:top w:val="none" w:sz="0" w:space="0" w:color="auto"/>
                            <w:left w:val="none" w:sz="0" w:space="0" w:color="auto"/>
                            <w:bottom w:val="none" w:sz="0" w:space="0" w:color="auto"/>
                            <w:right w:val="none" w:sz="0" w:space="0" w:color="auto"/>
                          </w:divBdr>
                        </w:div>
                        <w:div w:id="500268778">
                          <w:marLeft w:val="0"/>
                          <w:marRight w:val="0"/>
                          <w:marTop w:val="0"/>
                          <w:marBottom w:val="0"/>
                          <w:divBdr>
                            <w:top w:val="none" w:sz="0" w:space="0" w:color="auto"/>
                            <w:left w:val="none" w:sz="0" w:space="0" w:color="auto"/>
                            <w:bottom w:val="none" w:sz="0" w:space="0" w:color="auto"/>
                            <w:right w:val="none" w:sz="0" w:space="0" w:color="auto"/>
                          </w:divBdr>
                        </w:div>
                      </w:divsChild>
                    </w:div>
                    <w:div w:id="508568853">
                      <w:marLeft w:val="0"/>
                      <w:marRight w:val="0"/>
                      <w:marTop w:val="0"/>
                      <w:marBottom w:val="0"/>
                      <w:divBdr>
                        <w:top w:val="none" w:sz="0" w:space="0" w:color="auto"/>
                        <w:left w:val="none" w:sz="0" w:space="0" w:color="auto"/>
                        <w:bottom w:val="none" w:sz="0" w:space="0" w:color="auto"/>
                        <w:right w:val="none" w:sz="0" w:space="0" w:color="auto"/>
                      </w:divBdr>
                      <w:divsChild>
                        <w:div w:id="549273040">
                          <w:marLeft w:val="0"/>
                          <w:marRight w:val="0"/>
                          <w:marTop w:val="0"/>
                          <w:marBottom w:val="0"/>
                          <w:divBdr>
                            <w:top w:val="none" w:sz="0" w:space="0" w:color="auto"/>
                            <w:left w:val="none" w:sz="0" w:space="0" w:color="auto"/>
                            <w:bottom w:val="none" w:sz="0" w:space="0" w:color="auto"/>
                            <w:right w:val="none" w:sz="0" w:space="0" w:color="auto"/>
                          </w:divBdr>
                        </w:div>
                        <w:div w:id="1991136436">
                          <w:marLeft w:val="0"/>
                          <w:marRight w:val="0"/>
                          <w:marTop w:val="0"/>
                          <w:marBottom w:val="0"/>
                          <w:divBdr>
                            <w:top w:val="none" w:sz="0" w:space="0" w:color="auto"/>
                            <w:left w:val="none" w:sz="0" w:space="0" w:color="auto"/>
                            <w:bottom w:val="none" w:sz="0" w:space="0" w:color="auto"/>
                            <w:right w:val="none" w:sz="0" w:space="0" w:color="auto"/>
                          </w:divBdr>
                        </w:div>
                      </w:divsChild>
                    </w:div>
                    <w:div w:id="1362706409">
                      <w:marLeft w:val="0"/>
                      <w:marRight w:val="0"/>
                      <w:marTop w:val="0"/>
                      <w:marBottom w:val="0"/>
                      <w:divBdr>
                        <w:top w:val="none" w:sz="0" w:space="0" w:color="auto"/>
                        <w:left w:val="none" w:sz="0" w:space="0" w:color="auto"/>
                        <w:bottom w:val="none" w:sz="0" w:space="0" w:color="auto"/>
                        <w:right w:val="none" w:sz="0" w:space="0" w:color="auto"/>
                      </w:divBdr>
                      <w:divsChild>
                        <w:div w:id="472254783">
                          <w:marLeft w:val="0"/>
                          <w:marRight w:val="0"/>
                          <w:marTop w:val="0"/>
                          <w:marBottom w:val="0"/>
                          <w:divBdr>
                            <w:top w:val="none" w:sz="0" w:space="0" w:color="auto"/>
                            <w:left w:val="none" w:sz="0" w:space="0" w:color="auto"/>
                            <w:bottom w:val="none" w:sz="0" w:space="0" w:color="auto"/>
                            <w:right w:val="none" w:sz="0" w:space="0" w:color="auto"/>
                          </w:divBdr>
                        </w:div>
                        <w:div w:id="13975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6059">
                  <w:marLeft w:val="0"/>
                  <w:marRight w:val="0"/>
                  <w:marTop w:val="0"/>
                  <w:marBottom w:val="0"/>
                  <w:divBdr>
                    <w:top w:val="none" w:sz="0" w:space="0" w:color="auto"/>
                    <w:left w:val="none" w:sz="0" w:space="0" w:color="auto"/>
                    <w:bottom w:val="none" w:sz="0" w:space="0" w:color="auto"/>
                    <w:right w:val="none" w:sz="0" w:space="0" w:color="auto"/>
                  </w:divBdr>
                  <w:divsChild>
                    <w:div w:id="1727953340">
                      <w:marLeft w:val="0"/>
                      <w:marRight w:val="0"/>
                      <w:marTop w:val="0"/>
                      <w:marBottom w:val="0"/>
                      <w:divBdr>
                        <w:top w:val="none" w:sz="0" w:space="0" w:color="auto"/>
                        <w:left w:val="none" w:sz="0" w:space="0" w:color="auto"/>
                        <w:bottom w:val="none" w:sz="0" w:space="0" w:color="auto"/>
                        <w:right w:val="none" w:sz="0" w:space="0" w:color="auto"/>
                      </w:divBdr>
                    </w:div>
                    <w:div w:id="637491859">
                      <w:marLeft w:val="0"/>
                      <w:marRight w:val="0"/>
                      <w:marTop w:val="0"/>
                      <w:marBottom w:val="0"/>
                      <w:divBdr>
                        <w:top w:val="none" w:sz="0" w:space="0" w:color="auto"/>
                        <w:left w:val="none" w:sz="0" w:space="0" w:color="auto"/>
                        <w:bottom w:val="none" w:sz="0" w:space="0" w:color="auto"/>
                        <w:right w:val="none" w:sz="0" w:space="0" w:color="auto"/>
                      </w:divBdr>
                      <w:divsChild>
                        <w:div w:id="1177890400">
                          <w:marLeft w:val="0"/>
                          <w:marRight w:val="0"/>
                          <w:marTop w:val="0"/>
                          <w:marBottom w:val="0"/>
                          <w:divBdr>
                            <w:top w:val="none" w:sz="0" w:space="0" w:color="auto"/>
                            <w:left w:val="none" w:sz="0" w:space="0" w:color="auto"/>
                            <w:bottom w:val="none" w:sz="0" w:space="0" w:color="auto"/>
                            <w:right w:val="none" w:sz="0" w:space="0" w:color="auto"/>
                          </w:divBdr>
                        </w:div>
                        <w:div w:id="940837780">
                          <w:marLeft w:val="0"/>
                          <w:marRight w:val="0"/>
                          <w:marTop w:val="0"/>
                          <w:marBottom w:val="0"/>
                          <w:divBdr>
                            <w:top w:val="none" w:sz="0" w:space="0" w:color="auto"/>
                            <w:left w:val="none" w:sz="0" w:space="0" w:color="auto"/>
                            <w:bottom w:val="none" w:sz="0" w:space="0" w:color="auto"/>
                            <w:right w:val="none" w:sz="0" w:space="0" w:color="auto"/>
                          </w:divBdr>
                        </w:div>
                      </w:divsChild>
                    </w:div>
                    <w:div w:id="2100978876">
                      <w:marLeft w:val="0"/>
                      <w:marRight w:val="0"/>
                      <w:marTop w:val="0"/>
                      <w:marBottom w:val="0"/>
                      <w:divBdr>
                        <w:top w:val="none" w:sz="0" w:space="0" w:color="auto"/>
                        <w:left w:val="none" w:sz="0" w:space="0" w:color="auto"/>
                        <w:bottom w:val="none" w:sz="0" w:space="0" w:color="auto"/>
                        <w:right w:val="none" w:sz="0" w:space="0" w:color="auto"/>
                      </w:divBdr>
                      <w:divsChild>
                        <w:div w:id="1629622344">
                          <w:marLeft w:val="0"/>
                          <w:marRight w:val="0"/>
                          <w:marTop w:val="0"/>
                          <w:marBottom w:val="0"/>
                          <w:divBdr>
                            <w:top w:val="none" w:sz="0" w:space="0" w:color="auto"/>
                            <w:left w:val="none" w:sz="0" w:space="0" w:color="auto"/>
                            <w:bottom w:val="none" w:sz="0" w:space="0" w:color="auto"/>
                            <w:right w:val="none" w:sz="0" w:space="0" w:color="auto"/>
                          </w:divBdr>
                        </w:div>
                        <w:div w:id="553392253">
                          <w:marLeft w:val="0"/>
                          <w:marRight w:val="0"/>
                          <w:marTop w:val="0"/>
                          <w:marBottom w:val="0"/>
                          <w:divBdr>
                            <w:top w:val="none" w:sz="0" w:space="0" w:color="auto"/>
                            <w:left w:val="none" w:sz="0" w:space="0" w:color="auto"/>
                            <w:bottom w:val="none" w:sz="0" w:space="0" w:color="auto"/>
                            <w:right w:val="none" w:sz="0" w:space="0" w:color="auto"/>
                          </w:divBdr>
                        </w:div>
                      </w:divsChild>
                    </w:div>
                    <w:div w:id="343361964">
                      <w:marLeft w:val="0"/>
                      <w:marRight w:val="0"/>
                      <w:marTop w:val="0"/>
                      <w:marBottom w:val="0"/>
                      <w:divBdr>
                        <w:top w:val="none" w:sz="0" w:space="0" w:color="auto"/>
                        <w:left w:val="none" w:sz="0" w:space="0" w:color="auto"/>
                        <w:bottom w:val="none" w:sz="0" w:space="0" w:color="auto"/>
                        <w:right w:val="none" w:sz="0" w:space="0" w:color="auto"/>
                      </w:divBdr>
                      <w:divsChild>
                        <w:div w:id="418260573">
                          <w:marLeft w:val="0"/>
                          <w:marRight w:val="0"/>
                          <w:marTop w:val="0"/>
                          <w:marBottom w:val="0"/>
                          <w:divBdr>
                            <w:top w:val="none" w:sz="0" w:space="0" w:color="auto"/>
                            <w:left w:val="none" w:sz="0" w:space="0" w:color="auto"/>
                            <w:bottom w:val="none" w:sz="0" w:space="0" w:color="auto"/>
                            <w:right w:val="none" w:sz="0" w:space="0" w:color="auto"/>
                          </w:divBdr>
                        </w:div>
                        <w:div w:id="1597209556">
                          <w:marLeft w:val="0"/>
                          <w:marRight w:val="0"/>
                          <w:marTop w:val="0"/>
                          <w:marBottom w:val="0"/>
                          <w:divBdr>
                            <w:top w:val="none" w:sz="0" w:space="0" w:color="auto"/>
                            <w:left w:val="none" w:sz="0" w:space="0" w:color="auto"/>
                            <w:bottom w:val="none" w:sz="0" w:space="0" w:color="auto"/>
                            <w:right w:val="none" w:sz="0" w:space="0" w:color="auto"/>
                          </w:divBdr>
                        </w:div>
                      </w:divsChild>
                    </w:div>
                    <w:div w:id="1085221449">
                      <w:marLeft w:val="0"/>
                      <w:marRight w:val="0"/>
                      <w:marTop w:val="0"/>
                      <w:marBottom w:val="0"/>
                      <w:divBdr>
                        <w:top w:val="none" w:sz="0" w:space="0" w:color="auto"/>
                        <w:left w:val="none" w:sz="0" w:space="0" w:color="auto"/>
                        <w:bottom w:val="none" w:sz="0" w:space="0" w:color="auto"/>
                        <w:right w:val="none" w:sz="0" w:space="0" w:color="auto"/>
                      </w:divBdr>
                      <w:divsChild>
                        <w:div w:id="1607735142">
                          <w:marLeft w:val="0"/>
                          <w:marRight w:val="0"/>
                          <w:marTop w:val="0"/>
                          <w:marBottom w:val="0"/>
                          <w:divBdr>
                            <w:top w:val="none" w:sz="0" w:space="0" w:color="auto"/>
                            <w:left w:val="none" w:sz="0" w:space="0" w:color="auto"/>
                            <w:bottom w:val="none" w:sz="0" w:space="0" w:color="auto"/>
                            <w:right w:val="none" w:sz="0" w:space="0" w:color="auto"/>
                          </w:divBdr>
                        </w:div>
                        <w:div w:id="683752844">
                          <w:marLeft w:val="0"/>
                          <w:marRight w:val="0"/>
                          <w:marTop w:val="0"/>
                          <w:marBottom w:val="0"/>
                          <w:divBdr>
                            <w:top w:val="none" w:sz="0" w:space="0" w:color="auto"/>
                            <w:left w:val="none" w:sz="0" w:space="0" w:color="auto"/>
                            <w:bottom w:val="none" w:sz="0" w:space="0" w:color="auto"/>
                            <w:right w:val="none" w:sz="0" w:space="0" w:color="auto"/>
                          </w:divBdr>
                        </w:div>
                      </w:divsChild>
                    </w:div>
                    <w:div w:id="661929679">
                      <w:marLeft w:val="0"/>
                      <w:marRight w:val="0"/>
                      <w:marTop w:val="0"/>
                      <w:marBottom w:val="0"/>
                      <w:divBdr>
                        <w:top w:val="none" w:sz="0" w:space="0" w:color="auto"/>
                        <w:left w:val="none" w:sz="0" w:space="0" w:color="auto"/>
                        <w:bottom w:val="none" w:sz="0" w:space="0" w:color="auto"/>
                        <w:right w:val="none" w:sz="0" w:space="0" w:color="auto"/>
                      </w:divBdr>
                      <w:divsChild>
                        <w:div w:id="1405296373">
                          <w:marLeft w:val="0"/>
                          <w:marRight w:val="0"/>
                          <w:marTop w:val="0"/>
                          <w:marBottom w:val="0"/>
                          <w:divBdr>
                            <w:top w:val="none" w:sz="0" w:space="0" w:color="auto"/>
                            <w:left w:val="none" w:sz="0" w:space="0" w:color="auto"/>
                            <w:bottom w:val="none" w:sz="0" w:space="0" w:color="auto"/>
                            <w:right w:val="none" w:sz="0" w:space="0" w:color="auto"/>
                          </w:divBdr>
                        </w:div>
                        <w:div w:id="1045063331">
                          <w:marLeft w:val="0"/>
                          <w:marRight w:val="0"/>
                          <w:marTop w:val="0"/>
                          <w:marBottom w:val="0"/>
                          <w:divBdr>
                            <w:top w:val="none" w:sz="0" w:space="0" w:color="auto"/>
                            <w:left w:val="none" w:sz="0" w:space="0" w:color="auto"/>
                            <w:bottom w:val="none" w:sz="0" w:space="0" w:color="auto"/>
                            <w:right w:val="none" w:sz="0" w:space="0" w:color="auto"/>
                          </w:divBdr>
                        </w:div>
                      </w:divsChild>
                    </w:div>
                    <w:div w:id="1268350505">
                      <w:marLeft w:val="0"/>
                      <w:marRight w:val="0"/>
                      <w:marTop w:val="0"/>
                      <w:marBottom w:val="0"/>
                      <w:divBdr>
                        <w:top w:val="none" w:sz="0" w:space="0" w:color="auto"/>
                        <w:left w:val="none" w:sz="0" w:space="0" w:color="auto"/>
                        <w:bottom w:val="none" w:sz="0" w:space="0" w:color="auto"/>
                        <w:right w:val="none" w:sz="0" w:space="0" w:color="auto"/>
                      </w:divBdr>
                      <w:divsChild>
                        <w:div w:id="378475197">
                          <w:marLeft w:val="0"/>
                          <w:marRight w:val="0"/>
                          <w:marTop w:val="0"/>
                          <w:marBottom w:val="0"/>
                          <w:divBdr>
                            <w:top w:val="none" w:sz="0" w:space="0" w:color="auto"/>
                            <w:left w:val="none" w:sz="0" w:space="0" w:color="auto"/>
                            <w:bottom w:val="none" w:sz="0" w:space="0" w:color="auto"/>
                            <w:right w:val="none" w:sz="0" w:space="0" w:color="auto"/>
                          </w:divBdr>
                        </w:div>
                        <w:div w:id="1707827249">
                          <w:marLeft w:val="0"/>
                          <w:marRight w:val="0"/>
                          <w:marTop w:val="0"/>
                          <w:marBottom w:val="0"/>
                          <w:divBdr>
                            <w:top w:val="none" w:sz="0" w:space="0" w:color="auto"/>
                            <w:left w:val="none" w:sz="0" w:space="0" w:color="auto"/>
                            <w:bottom w:val="none" w:sz="0" w:space="0" w:color="auto"/>
                            <w:right w:val="none" w:sz="0" w:space="0" w:color="auto"/>
                          </w:divBdr>
                        </w:div>
                      </w:divsChild>
                    </w:div>
                    <w:div w:id="1141314484">
                      <w:marLeft w:val="0"/>
                      <w:marRight w:val="0"/>
                      <w:marTop w:val="0"/>
                      <w:marBottom w:val="0"/>
                      <w:divBdr>
                        <w:top w:val="none" w:sz="0" w:space="0" w:color="auto"/>
                        <w:left w:val="none" w:sz="0" w:space="0" w:color="auto"/>
                        <w:bottom w:val="none" w:sz="0" w:space="0" w:color="auto"/>
                        <w:right w:val="none" w:sz="0" w:space="0" w:color="auto"/>
                      </w:divBdr>
                      <w:divsChild>
                        <w:div w:id="716198335">
                          <w:marLeft w:val="0"/>
                          <w:marRight w:val="0"/>
                          <w:marTop w:val="0"/>
                          <w:marBottom w:val="0"/>
                          <w:divBdr>
                            <w:top w:val="none" w:sz="0" w:space="0" w:color="auto"/>
                            <w:left w:val="none" w:sz="0" w:space="0" w:color="auto"/>
                            <w:bottom w:val="none" w:sz="0" w:space="0" w:color="auto"/>
                            <w:right w:val="none" w:sz="0" w:space="0" w:color="auto"/>
                          </w:divBdr>
                        </w:div>
                        <w:div w:id="881745158">
                          <w:marLeft w:val="0"/>
                          <w:marRight w:val="0"/>
                          <w:marTop w:val="0"/>
                          <w:marBottom w:val="0"/>
                          <w:divBdr>
                            <w:top w:val="none" w:sz="0" w:space="0" w:color="auto"/>
                            <w:left w:val="none" w:sz="0" w:space="0" w:color="auto"/>
                            <w:bottom w:val="none" w:sz="0" w:space="0" w:color="auto"/>
                            <w:right w:val="none" w:sz="0" w:space="0" w:color="auto"/>
                          </w:divBdr>
                        </w:div>
                      </w:divsChild>
                    </w:div>
                    <w:div w:id="2028359705">
                      <w:marLeft w:val="0"/>
                      <w:marRight w:val="0"/>
                      <w:marTop w:val="0"/>
                      <w:marBottom w:val="0"/>
                      <w:divBdr>
                        <w:top w:val="none" w:sz="0" w:space="0" w:color="auto"/>
                        <w:left w:val="none" w:sz="0" w:space="0" w:color="auto"/>
                        <w:bottom w:val="none" w:sz="0" w:space="0" w:color="auto"/>
                        <w:right w:val="none" w:sz="0" w:space="0" w:color="auto"/>
                      </w:divBdr>
                      <w:divsChild>
                        <w:div w:id="1970552536">
                          <w:marLeft w:val="0"/>
                          <w:marRight w:val="0"/>
                          <w:marTop w:val="0"/>
                          <w:marBottom w:val="0"/>
                          <w:divBdr>
                            <w:top w:val="none" w:sz="0" w:space="0" w:color="auto"/>
                            <w:left w:val="none" w:sz="0" w:space="0" w:color="auto"/>
                            <w:bottom w:val="none" w:sz="0" w:space="0" w:color="auto"/>
                            <w:right w:val="none" w:sz="0" w:space="0" w:color="auto"/>
                          </w:divBdr>
                        </w:div>
                        <w:div w:id="172039783">
                          <w:marLeft w:val="0"/>
                          <w:marRight w:val="0"/>
                          <w:marTop w:val="0"/>
                          <w:marBottom w:val="0"/>
                          <w:divBdr>
                            <w:top w:val="none" w:sz="0" w:space="0" w:color="auto"/>
                            <w:left w:val="none" w:sz="0" w:space="0" w:color="auto"/>
                            <w:bottom w:val="none" w:sz="0" w:space="0" w:color="auto"/>
                            <w:right w:val="none" w:sz="0" w:space="0" w:color="auto"/>
                          </w:divBdr>
                        </w:div>
                      </w:divsChild>
                    </w:div>
                    <w:div w:id="645554010">
                      <w:marLeft w:val="0"/>
                      <w:marRight w:val="0"/>
                      <w:marTop w:val="0"/>
                      <w:marBottom w:val="0"/>
                      <w:divBdr>
                        <w:top w:val="none" w:sz="0" w:space="0" w:color="auto"/>
                        <w:left w:val="none" w:sz="0" w:space="0" w:color="auto"/>
                        <w:bottom w:val="none" w:sz="0" w:space="0" w:color="auto"/>
                        <w:right w:val="none" w:sz="0" w:space="0" w:color="auto"/>
                      </w:divBdr>
                      <w:divsChild>
                        <w:div w:id="1927380890">
                          <w:marLeft w:val="0"/>
                          <w:marRight w:val="0"/>
                          <w:marTop w:val="0"/>
                          <w:marBottom w:val="0"/>
                          <w:divBdr>
                            <w:top w:val="none" w:sz="0" w:space="0" w:color="auto"/>
                            <w:left w:val="none" w:sz="0" w:space="0" w:color="auto"/>
                            <w:bottom w:val="none" w:sz="0" w:space="0" w:color="auto"/>
                            <w:right w:val="none" w:sz="0" w:space="0" w:color="auto"/>
                          </w:divBdr>
                        </w:div>
                        <w:div w:id="1763913629">
                          <w:marLeft w:val="0"/>
                          <w:marRight w:val="0"/>
                          <w:marTop w:val="0"/>
                          <w:marBottom w:val="0"/>
                          <w:divBdr>
                            <w:top w:val="none" w:sz="0" w:space="0" w:color="auto"/>
                            <w:left w:val="none" w:sz="0" w:space="0" w:color="auto"/>
                            <w:bottom w:val="none" w:sz="0" w:space="0" w:color="auto"/>
                            <w:right w:val="none" w:sz="0" w:space="0" w:color="auto"/>
                          </w:divBdr>
                        </w:div>
                      </w:divsChild>
                    </w:div>
                    <w:div w:id="889734203">
                      <w:marLeft w:val="0"/>
                      <w:marRight w:val="0"/>
                      <w:marTop w:val="0"/>
                      <w:marBottom w:val="0"/>
                      <w:divBdr>
                        <w:top w:val="none" w:sz="0" w:space="0" w:color="auto"/>
                        <w:left w:val="none" w:sz="0" w:space="0" w:color="auto"/>
                        <w:bottom w:val="none" w:sz="0" w:space="0" w:color="auto"/>
                        <w:right w:val="none" w:sz="0" w:space="0" w:color="auto"/>
                      </w:divBdr>
                      <w:divsChild>
                        <w:div w:id="379013037">
                          <w:marLeft w:val="0"/>
                          <w:marRight w:val="0"/>
                          <w:marTop w:val="0"/>
                          <w:marBottom w:val="0"/>
                          <w:divBdr>
                            <w:top w:val="none" w:sz="0" w:space="0" w:color="auto"/>
                            <w:left w:val="none" w:sz="0" w:space="0" w:color="auto"/>
                            <w:bottom w:val="none" w:sz="0" w:space="0" w:color="auto"/>
                            <w:right w:val="none" w:sz="0" w:space="0" w:color="auto"/>
                          </w:divBdr>
                        </w:div>
                        <w:div w:id="1601446726">
                          <w:marLeft w:val="0"/>
                          <w:marRight w:val="0"/>
                          <w:marTop w:val="0"/>
                          <w:marBottom w:val="0"/>
                          <w:divBdr>
                            <w:top w:val="none" w:sz="0" w:space="0" w:color="auto"/>
                            <w:left w:val="none" w:sz="0" w:space="0" w:color="auto"/>
                            <w:bottom w:val="none" w:sz="0" w:space="0" w:color="auto"/>
                            <w:right w:val="none" w:sz="0" w:space="0" w:color="auto"/>
                          </w:divBdr>
                        </w:div>
                      </w:divsChild>
                    </w:div>
                    <w:div w:id="64686726">
                      <w:marLeft w:val="0"/>
                      <w:marRight w:val="0"/>
                      <w:marTop w:val="0"/>
                      <w:marBottom w:val="0"/>
                      <w:divBdr>
                        <w:top w:val="none" w:sz="0" w:space="0" w:color="auto"/>
                        <w:left w:val="none" w:sz="0" w:space="0" w:color="auto"/>
                        <w:bottom w:val="none" w:sz="0" w:space="0" w:color="auto"/>
                        <w:right w:val="none" w:sz="0" w:space="0" w:color="auto"/>
                      </w:divBdr>
                      <w:divsChild>
                        <w:div w:id="842159342">
                          <w:marLeft w:val="0"/>
                          <w:marRight w:val="0"/>
                          <w:marTop w:val="0"/>
                          <w:marBottom w:val="0"/>
                          <w:divBdr>
                            <w:top w:val="none" w:sz="0" w:space="0" w:color="auto"/>
                            <w:left w:val="none" w:sz="0" w:space="0" w:color="auto"/>
                            <w:bottom w:val="none" w:sz="0" w:space="0" w:color="auto"/>
                            <w:right w:val="none" w:sz="0" w:space="0" w:color="auto"/>
                          </w:divBdr>
                        </w:div>
                        <w:div w:id="1495141520">
                          <w:marLeft w:val="0"/>
                          <w:marRight w:val="0"/>
                          <w:marTop w:val="0"/>
                          <w:marBottom w:val="0"/>
                          <w:divBdr>
                            <w:top w:val="none" w:sz="0" w:space="0" w:color="auto"/>
                            <w:left w:val="none" w:sz="0" w:space="0" w:color="auto"/>
                            <w:bottom w:val="none" w:sz="0" w:space="0" w:color="auto"/>
                            <w:right w:val="none" w:sz="0" w:space="0" w:color="auto"/>
                          </w:divBdr>
                        </w:div>
                      </w:divsChild>
                    </w:div>
                    <w:div w:id="1610502488">
                      <w:marLeft w:val="0"/>
                      <w:marRight w:val="0"/>
                      <w:marTop w:val="0"/>
                      <w:marBottom w:val="0"/>
                      <w:divBdr>
                        <w:top w:val="none" w:sz="0" w:space="0" w:color="auto"/>
                        <w:left w:val="none" w:sz="0" w:space="0" w:color="auto"/>
                        <w:bottom w:val="none" w:sz="0" w:space="0" w:color="auto"/>
                        <w:right w:val="none" w:sz="0" w:space="0" w:color="auto"/>
                      </w:divBdr>
                      <w:divsChild>
                        <w:div w:id="914164375">
                          <w:marLeft w:val="0"/>
                          <w:marRight w:val="0"/>
                          <w:marTop w:val="0"/>
                          <w:marBottom w:val="0"/>
                          <w:divBdr>
                            <w:top w:val="none" w:sz="0" w:space="0" w:color="auto"/>
                            <w:left w:val="none" w:sz="0" w:space="0" w:color="auto"/>
                            <w:bottom w:val="none" w:sz="0" w:space="0" w:color="auto"/>
                            <w:right w:val="none" w:sz="0" w:space="0" w:color="auto"/>
                          </w:divBdr>
                        </w:div>
                        <w:div w:id="985742559">
                          <w:marLeft w:val="0"/>
                          <w:marRight w:val="0"/>
                          <w:marTop w:val="0"/>
                          <w:marBottom w:val="0"/>
                          <w:divBdr>
                            <w:top w:val="none" w:sz="0" w:space="0" w:color="auto"/>
                            <w:left w:val="none" w:sz="0" w:space="0" w:color="auto"/>
                            <w:bottom w:val="none" w:sz="0" w:space="0" w:color="auto"/>
                            <w:right w:val="none" w:sz="0" w:space="0" w:color="auto"/>
                          </w:divBdr>
                        </w:div>
                      </w:divsChild>
                    </w:div>
                    <w:div w:id="679506778">
                      <w:marLeft w:val="0"/>
                      <w:marRight w:val="0"/>
                      <w:marTop w:val="0"/>
                      <w:marBottom w:val="0"/>
                      <w:divBdr>
                        <w:top w:val="none" w:sz="0" w:space="0" w:color="auto"/>
                        <w:left w:val="none" w:sz="0" w:space="0" w:color="auto"/>
                        <w:bottom w:val="none" w:sz="0" w:space="0" w:color="auto"/>
                        <w:right w:val="none" w:sz="0" w:space="0" w:color="auto"/>
                      </w:divBdr>
                      <w:divsChild>
                        <w:div w:id="948200190">
                          <w:marLeft w:val="0"/>
                          <w:marRight w:val="0"/>
                          <w:marTop w:val="0"/>
                          <w:marBottom w:val="0"/>
                          <w:divBdr>
                            <w:top w:val="none" w:sz="0" w:space="0" w:color="auto"/>
                            <w:left w:val="none" w:sz="0" w:space="0" w:color="auto"/>
                            <w:bottom w:val="none" w:sz="0" w:space="0" w:color="auto"/>
                            <w:right w:val="none" w:sz="0" w:space="0" w:color="auto"/>
                          </w:divBdr>
                        </w:div>
                        <w:div w:id="1315793581">
                          <w:marLeft w:val="0"/>
                          <w:marRight w:val="0"/>
                          <w:marTop w:val="0"/>
                          <w:marBottom w:val="0"/>
                          <w:divBdr>
                            <w:top w:val="none" w:sz="0" w:space="0" w:color="auto"/>
                            <w:left w:val="none" w:sz="0" w:space="0" w:color="auto"/>
                            <w:bottom w:val="none" w:sz="0" w:space="0" w:color="auto"/>
                            <w:right w:val="none" w:sz="0" w:space="0" w:color="auto"/>
                          </w:divBdr>
                        </w:div>
                      </w:divsChild>
                    </w:div>
                    <w:div w:id="1841970622">
                      <w:marLeft w:val="0"/>
                      <w:marRight w:val="0"/>
                      <w:marTop w:val="0"/>
                      <w:marBottom w:val="0"/>
                      <w:divBdr>
                        <w:top w:val="none" w:sz="0" w:space="0" w:color="auto"/>
                        <w:left w:val="none" w:sz="0" w:space="0" w:color="auto"/>
                        <w:bottom w:val="none" w:sz="0" w:space="0" w:color="auto"/>
                        <w:right w:val="none" w:sz="0" w:space="0" w:color="auto"/>
                      </w:divBdr>
                      <w:divsChild>
                        <w:div w:id="2084910987">
                          <w:marLeft w:val="0"/>
                          <w:marRight w:val="0"/>
                          <w:marTop w:val="0"/>
                          <w:marBottom w:val="0"/>
                          <w:divBdr>
                            <w:top w:val="none" w:sz="0" w:space="0" w:color="auto"/>
                            <w:left w:val="none" w:sz="0" w:space="0" w:color="auto"/>
                            <w:bottom w:val="none" w:sz="0" w:space="0" w:color="auto"/>
                            <w:right w:val="none" w:sz="0" w:space="0" w:color="auto"/>
                          </w:divBdr>
                        </w:div>
                        <w:div w:id="1679188785">
                          <w:marLeft w:val="0"/>
                          <w:marRight w:val="0"/>
                          <w:marTop w:val="0"/>
                          <w:marBottom w:val="0"/>
                          <w:divBdr>
                            <w:top w:val="none" w:sz="0" w:space="0" w:color="auto"/>
                            <w:left w:val="none" w:sz="0" w:space="0" w:color="auto"/>
                            <w:bottom w:val="none" w:sz="0" w:space="0" w:color="auto"/>
                            <w:right w:val="none" w:sz="0" w:space="0" w:color="auto"/>
                          </w:divBdr>
                        </w:div>
                      </w:divsChild>
                    </w:div>
                    <w:div w:id="2000304983">
                      <w:marLeft w:val="0"/>
                      <w:marRight w:val="0"/>
                      <w:marTop w:val="0"/>
                      <w:marBottom w:val="0"/>
                      <w:divBdr>
                        <w:top w:val="none" w:sz="0" w:space="0" w:color="auto"/>
                        <w:left w:val="none" w:sz="0" w:space="0" w:color="auto"/>
                        <w:bottom w:val="none" w:sz="0" w:space="0" w:color="auto"/>
                        <w:right w:val="none" w:sz="0" w:space="0" w:color="auto"/>
                      </w:divBdr>
                      <w:divsChild>
                        <w:div w:id="1015810426">
                          <w:marLeft w:val="0"/>
                          <w:marRight w:val="0"/>
                          <w:marTop w:val="0"/>
                          <w:marBottom w:val="0"/>
                          <w:divBdr>
                            <w:top w:val="none" w:sz="0" w:space="0" w:color="auto"/>
                            <w:left w:val="none" w:sz="0" w:space="0" w:color="auto"/>
                            <w:bottom w:val="none" w:sz="0" w:space="0" w:color="auto"/>
                            <w:right w:val="none" w:sz="0" w:space="0" w:color="auto"/>
                          </w:divBdr>
                        </w:div>
                        <w:div w:id="575673545">
                          <w:marLeft w:val="0"/>
                          <w:marRight w:val="0"/>
                          <w:marTop w:val="0"/>
                          <w:marBottom w:val="0"/>
                          <w:divBdr>
                            <w:top w:val="none" w:sz="0" w:space="0" w:color="auto"/>
                            <w:left w:val="none" w:sz="0" w:space="0" w:color="auto"/>
                            <w:bottom w:val="none" w:sz="0" w:space="0" w:color="auto"/>
                            <w:right w:val="none" w:sz="0" w:space="0" w:color="auto"/>
                          </w:divBdr>
                        </w:div>
                      </w:divsChild>
                    </w:div>
                    <w:div w:id="1655987496">
                      <w:marLeft w:val="0"/>
                      <w:marRight w:val="0"/>
                      <w:marTop w:val="0"/>
                      <w:marBottom w:val="0"/>
                      <w:divBdr>
                        <w:top w:val="none" w:sz="0" w:space="0" w:color="auto"/>
                        <w:left w:val="none" w:sz="0" w:space="0" w:color="auto"/>
                        <w:bottom w:val="none" w:sz="0" w:space="0" w:color="auto"/>
                        <w:right w:val="none" w:sz="0" w:space="0" w:color="auto"/>
                      </w:divBdr>
                      <w:divsChild>
                        <w:div w:id="141427792">
                          <w:marLeft w:val="0"/>
                          <w:marRight w:val="0"/>
                          <w:marTop w:val="0"/>
                          <w:marBottom w:val="0"/>
                          <w:divBdr>
                            <w:top w:val="none" w:sz="0" w:space="0" w:color="auto"/>
                            <w:left w:val="none" w:sz="0" w:space="0" w:color="auto"/>
                            <w:bottom w:val="none" w:sz="0" w:space="0" w:color="auto"/>
                            <w:right w:val="none" w:sz="0" w:space="0" w:color="auto"/>
                          </w:divBdr>
                        </w:div>
                        <w:div w:id="129172246">
                          <w:marLeft w:val="0"/>
                          <w:marRight w:val="0"/>
                          <w:marTop w:val="0"/>
                          <w:marBottom w:val="0"/>
                          <w:divBdr>
                            <w:top w:val="none" w:sz="0" w:space="0" w:color="auto"/>
                            <w:left w:val="none" w:sz="0" w:space="0" w:color="auto"/>
                            <w:bottom w:val="none" w:sz="0" w:space="0" w:color="auto"/>
                            <w:right w:val="none" w:sz="0" w:space="0" w:color="auto"/>
                          </w:divBdr>
                        </w:div>
                      </w:divsChild>
                    </w:div>
                    <w:div w:id="277106797">
                      <w:marLeft w:val="0"/>
                      <w:marRight w:val="0"/>
                      <w:marTop w:val="0"/>
                      <w:marBottom w:val="0"/>
                      <w:divBdr>
                        <w:top w:val="none" w:sz="0" w:space="0" w:color="auto"/>
                        <w:left w:val="none" w:sz="0" w:space="0" w:color="auto"/>
                        <w:bottom w:val="none" w:sz="0" w:space="0" w:color="auto"/>
                        <w:right w:val="none" w:sz="0" w:space="0" w:color="auto"/>
                      </w:divBdr>
                      <w:divsChild>
                        <w:div w:id="1816291740">
                          <w:marLeft w:val="0"/>
                          <w:marRight w:val="0"/>
                          <w:marTop w:val="0"/>
                          <w:marBottom w:val="0"/>
                          <w:divBdr>
                            <w:top w:val="none" w:sz="0" w:space="0" w:color="auto"/>
                            <w:left w:val="none" w:sz="0" w:space="0" w:color="auto"/>
                            <w:bottom w:val="none" w:sz="0" w:space="0" w:color="auto"/>
                            <w:right w:val="none" w:sz="0" w:space="0" w:color="auto"/>
                          </w:divBdr>
                        </w:div>
                        <w:div w:id="614409986">
                          <w:marLeft w:val="0"/>
                          <w:marRight w:val="0"/>
                          <w:marTop w:val="0"/>
                          <w:marBottom w:val="0"/>
                          <w:divBdr>
                            <w:top w:val="none" w:sz="0" w:space="0" w:color="auto"/>
                            <w:left w:val="none" w:sz="0" w:space="0" w:color="auto"/>
                            <w:bottom w:val="none" w:sz="0" w:space="0" w:color="auto"/>
                            <w:right w:val="none" w:sz="0" w:space="0" w:color="auto"/>
                          </w:divBdr>
                        </w:div>
                      </w:divsChild>
                    </w:div>
                    <w:div w:id="1663855023">
                      <w:marLeft w:val="0"/>
                      <w:marRight w:val="0"/>
                      <w:marTop w:val="0"/>
                      <w:marBottom w:val="0"/>
                      <w:divBdr>
                        <w:top w:val="none" w:sz="0" w:space="0" w:color="auto"/>
                        <w:left w:val="none" w:sz="0" w:space="0" w:color="auto"/>
                        <w:bottom w:val="none" w:sz="0" w:space="0" w:color="auto"/>
                        <w:right w:val="none" w:sz="0" w:space="0" w:color="auto"/>
                      </w:divBdr>
                      <w:divsChild>
                        <w:div w:id="2087800547">
                          <w:marLeft w:val="0"/>
                          <w:marRight w:val="0"/>
                          <w:marTop w:val="0"/>
                          <w:marBottom w:val="0"/>
                          <w:divBdr>
                            <w:top w:val="none" w:sz="0" w:space="0" w:color="auto"/>
                            <w:left w:val="none" w:sz="0" w:space="0" w:color="auto"/>
                            <w:bottom w:val="none" w:sz="0" w:space="0" w:color="auto"/>
                            <w:right w:val="none" w:sz="0" w:space="0" w:color="auto"/>
                          </w:divBdr>
                        </w:div>
                        <w:div w:id="1942567799">
                          <w:marLeft w:val="0"/>
                          <w:marRight w:val="0"/>
                          <w:marTop w:val="0"/>
                          <w:marBottom w:val="0"/>
                          <w:divBdr>
                            <w:top w:val="none" w:sz="0" w:space="0" w:color="auto"/>
                            <w:left w:val="none" w:sz="0" w:space="0" w:color="auto"/>
                            <w:bottom w:val="none" w:sz="0" w:space="0" w:color="auto"/>
                            <w:right w:val="none" w:sz="0" w:space="0" w:color="auto"/>
                          </w:divBdr>
                        </w:div>
                      </w:divsChild>
                    </w:div>
                    <w:div w:id="269706626">
                      <w:marLeft w:val="0"/>
                      <w:marRight w:val="0"/>
                      <w:marTop w:val="0"/>
                      <w:marBottom w:val="0"/>
                      <w:divBdr>
                        <w:top w:val="none" w:sz="0" w:space="0" w:color="auto"/>
                        <w:left w:val="none" w:sz="0" w:space="0" w:color="auto"/>
                        <w:bottom w:val="none" w:sz="0" w:space="0" w:color="auto"/>
                        <w:right w:val="none" w:sz="0" w:space="0" w:color="auto"/>
                      </w:divBdr>
                      <w:divsChild>
                        <w:div w:id="316422441">
                          <w:marLeft w:val="0"/>
                          <w:marRight w:val="0"/>
                          <w:marTop w:val="0"/>
                          <w:marBottom w:val="0"/>
                          <w:divBdr>
                            <w:top w:val="none" w:sz="0" w:space="0" w:color="auto"/>
                            <w:left w:val="none" w:sz="0" w:space="0" w:color="auto"/>
                            <w:bottom w:val="none" w:sz="0" w:space="0" w:color="auto"/>
                            <w:right w:val="none" w:sz="0" w:space="0" w:color="auto"/>
                          </w:divBdr>
                        </w:div>
                        <w:div w:id="2068071539">
                          <w:marLeft w:val="0"/>
                          <w:marRight w:val="0"/>
                          <w:marTop w:val="0"/>
                          <w:marBottom w:val="0"/>
                          <w:divBdr>
                            <w:top w:val="none" w:sz="0" w:space="0" w:color="auto"/>
                            <w:left w:val="none" w:sz="0" w:space="0" w:color="auto"/>
                            <w:bottom w:val="none" w:sz="0" w:space="0" w:color="auto"/>
                            <w:right w:val="none" w:sz="0" w:space="0" w:color="auto"/>
                          </w:divBdr>
                        </w:div>
                      </w:divsChild>
                    </w:div>
                    <w:div w:id="2038463101">
                      <w:marLeft w:val="0"/>
                      <w:marRight w:val="0"/>
                      <w:marTop w:val="0"/>
                      <w:marBottom w:val="0"/>
                      <w:divBdr>
                        <w:top w:val="none" w:sz="0" w:space="0" w:color="auto"/>
                        <w:left w:val="none" w:sz="0" w:space="0" w:color="auto"/>
                        <w:bottom w:val="none" w:sz="0" w:space="0" w:color="auto"/>
                        <w:right w:val="none" w:sz="0" w:space="0" w:color="auto"/>
                      </w:divBdr>
                      <w:divsChild>
                        <w:div w:id="1254701568">
                          <w:marLeft w:val="0"/>
                          <w:marRight w:val="0"/>
                          <w:marTop w:val="0"/>
                          <w:marBottom w:val="0"/>
                          <w:divBdr>
                            <w:top w:val="none" w:sz="0" w:space="0" w:color="auto"/>
                            <w:left w:val="none" w:sz="0" w:space="0" w:color="auto"/>
                            <w:bottom w:val="none" w:sz="0" w:space="0" w:color="auto"/>
                            <w:right w:val="none" w:sz="0" w:space="0" w:color="auto"/>
                          </w:divBdr>
                        </w:div>
                        <w:div w:id="802432109">
                          <w:marLeft w:val="0"/>
                          <w:marRight w:val="0"/>
                          <w:marTop w:val="0"/>
                          <w:marBottom w:val="0"/>
                          <w:divBdr>
                            <w:top w:val="none" w:sz="0" w:space="0" w:color="auto"/>
                            <w:left w:val="none" w:sz="0" w:space="0" w:color="auto"/>
                            <w:bottom w:val="none" w:sz="0" w:space="0" w:color="auto"/>
                            <w:right w:val="none" w:sz="0" w:space="0" w:color="auto"/>
                          </w:divBdr>
                        </w:div>
                      </w:divsChild>
                    </w:div>
                    <w:div w:id="1603489718">
                      <w:marLeft w:val="0"/>
                      <w:marRight w:val="0"/>
                      <w:marTop w:val="0"/>
                      <w:marBottom w:val="0"/>
                      <w:divBdr>
                        <w:top w:val="none" w:sz="0" w:space="0" w:color="auto"/>
                        <w:left w:val="none" w:sz="0" w:space="0" w:color="auto"/>
                        <w:bottom w:val="none" w:sz="0" w:space="0" w:color="auto"/>
                        <w:right w:val="none" w:sz="0" w:space="0" w:color="auto"/>
                      </w:divBdr>
                      <w:divsChild>
                        <w:div w:id="779759176">
                          <w:marLeft w:val="0"/>
                          <w:marRight w:val="0"/>
                          <w:marTop w:val="0"/>
                          <w:marBottom w:val="0"/>
                          <w:divBdr>
                            <w:top w:val="none" w:sz="0" w:space="0" w:color="auto"/>
                            <w:left w:val="none" w:sz="0" w:space="0" w:color="auto"/>
                            <w:bottom w:val="none" w:sz="0" w:space="0" w:color="auto"/>
                            <w:right w:val="none" w:sz="0" w:space="0" w:color="auto"/>
                          </w:divBdr>
                        </w:div>
                        <w:div w:id="224532004">
                          <w:marLeft w:val="0"/>
                          <w:marRight w:val="0"/>
                          <w:marTop w:val="0"/>
                          <w:marBottom w:val="0"/>
                          <w:divBdr>
                            <w:top w:val="none" w:sz="0" w:space="0" w:color="auto"/>
                            <w:left w:val="none" w:sz="0" w:space="0" w:color="auto"/>
                            <w:bottom w:val="none" w:sz="0" w:space="0" w:color="auto"/>
                            <w:right w:val="none" w:sz="0" w:space="0" w:color="auto"/>
                          </w:divBdr>
                        </w:div>
                      </w:divsChild>
                    </w:div>
                    <w:div w:id="253369364">
                      <w:marLeft w:val="0"/>
                      <w:marRight w:val="0"/>
                      <w:marTop w:val="0"/>
                      <w:marBottom w:val="0"/>
                      <w:divBdr>
                        <w:top w:val="none" w:sz="0" w:space="0" w:color="auto"/>
                        <w:left w:val="none" w:sz="0" w:space="0" w:color="auto"/>
                        <w:bottom w:val="none" w:sz="0" w:space="0" w:color="auto"/>
                        <w:right w:val="none" w:sz="0" w:space="0" w:color="auto"/>
                      </w:divBdr>
                      <w:divsChild>
                        <w:div w:id="545534609">
                          <w:marLeft w:val="0"/>
                          <w:marRight w:val="0"/>
                          <w:marTop w:val="0"/>
                          <w:marBottom w:val="0"/>
                          <w:divBdr>
                            <w:top w:val="none" w:sz="0" w:space="0" w:color="auto"/>
                            <w:left w:val="none" w:sz="0" w:space="0" w:color="auto"/>
                            <w:bottom w:val="none" w:sz="0" w:space="0" w:color="auto"/>
                            <w:right w:val="none" w:sz="0" w:space="0" w:color="auto"/>
                          </w:divBdr>
                        </w:div>
                        <w:div w:id="141386325">
                          <w:marLeft w:val="0"/>
                          <w:marRight w:val="0"/>
                          <w:marTop w:val="0"/>
                          <w:marBottom w:val="0"/>
                          <w:divBdr>
                            <w:top w:val="none" w:sz="0" w:space="0" w:color="auto"/>
                            <w:left w:val="none" w:sz="0" w:space="0" w:color="auto"/>
                            <w:bottom w:val="none" w:sz="0" w:space="0" w:color="auto"/>
                            <w:right w:val="none" w:sz="0" w:space="0" w:color="auto"/>
                          </w:divBdr>
                        </w:div>
                      </w:divsChild>
                    </w:div>
                    <w:div w:id="2036225665">
                      <w:marLeft w:val="0"/>
                      <w:marRight w:val="0"/>
                      <w:marTop w:val="0"/>
                      <w:marBottom w:val="0"/>
                      <w:divBdr>
                        <w:top w:val="none" w:sz="0" w:space="0" w:color="auto"/>
                        <w:left w:val="none" w:sz="0" w:space="0" w:color="auto"/>
                        <w:bottom w:val="none" w:sz="0" w:space="0" w:color="auto"/>
                        <w:right w:val="none" w:sz="0" w:space="0" w:color="auto"/>
                      </w:divBdr>
                      <w:divsChild>
                        <w:div w:id="1294870108">
                          <w:marLeft w:val="0"/>
                          <w:marRight w:val="0"/>
                          <w:marTop w:val="0"/>
                          <w:marBottom w:val="0"/>
                          <w:divBdr>
                            <w:top w:val="none" w:sz="0" w:space="0" w:color="auto"/>
                            <w:left w:val="none" w:sz="0" w:space="0" w:color="auto"/>
                            <w:bottom w:val="none" w:sz="0" w:space="0" w:color="auto"/>
                            <w:right w:val="none" w:sz="0" w:space="0" w:color="auto"/>
                          </w:divBdr>
                        </w:div>
                        <w:div w:id="758336180">
                          <w:marLeft w:val="0"/>
                          <w:marRight w:val="0"/>
                          <w:marTop w:val="0"/>
                          <w:marBottom w:val="0"/>
                          <w:divBdr>
                            <w:top w:val="none" w:sz="0" w:space="0" w:color="auto"/>
                            <w:left w:val="none" w:sz="0" w:space="0" w:color="auto"/>
                            <w:bottom w:val="none" w:sz="0" w:space="0" w:color="auto"/>
                            <w:right w:val="none" w:sz="0" w:space="0" w:color="auto"/>
                          </w:divBdr>
                        </w:div>
                      </w:divsChild>
                    </w:div>
                    <w:div w:id="635448023">
                      <w:marLeft w:val="0"/>
                      <w:marRight w:val="0"/>
                      <w:marTop w:val="0"/>
                      <w:marBottom w:val="0"/>
                      <w:divBdr>
                        <w:top w:val="none" w:sz="0" w:space="0" w:color="auto"/>
                        <w:left w:val="none" w:sz="0" w:space="0" w:color="auto"/>
                        <w:bottom w:val="none" w:sz="0" w:space="0" w:color="auto"/>
                        <w:right w:val="none" w:sz="0" w:space="0" w:color="auto"/>
                      </w:divBdr>
                      <w:divsChild>
                        <w:div w:id="798717669">
                          <w:marLeft w:val="0"/>
                          <w:marRight w:val="0"/>
                          <w:marTop w:val="0"/>
                          <w:marBottom w:val="0"/>
                          <w:divBdr>
                            <w:top w:val="none" w:sz="0" w:space="0" w:color="auto"/>
                            <w:left w:val="none" w:sz="0" w:space="0" w:color="auto"/>
                            <w:bottom w:val="none" w:sz="0" w:space="0" w:color="auto"/>
                            <w:right w:val="none" w:sz="0" w:space="0" w:color="auto"/>
                          </w:divBdr>
                        </w:div>
                        <w:div w:id="1633553330">
                          <w:marLeft w:val="0"/>
                          <w:marRight w:val="0"/>
                          <w:marTop w:val="0"/>
                          <w:marBottom w:val="0"/>
                          <w:divBdr>
                            <w:top w:val="none" w:sz="0" w:space="0" w:color="auto"/>
                            <w:left w:val="none" w:sz="0" w:space="0" w:color="auto"/>
                            <w:bottom w:val="none" w:sz="0" w:space="0" w:color="auto"/>
                            <w:right w:val="none" w:sz="0" w:space="0" w:color="auto"/>
                          </w:divBdr>
                        </w:div>
                      </w:divsChild>
                    </w:div>
                    <w:div w:id="1541942096">
                      <w:marLeft w:val="0"/>
                      <w:marRight w:val="0"/>
                      <w:marTop w:val="0"/>
                      <w:marBottom w:val="0"/>
                      <w:divBdr>
                        <w:top w:val="none" w:sz="0" w:space="0" w:color="auto"/>
                        <w:left w:val="none" w:sz="0" w:space="0" w:color="auto"/>
                        <w:bottom w:val="none" w:sz="0" w:space="0" w:color="auto"/>
                        <w:right w:val="none" w:sz="0" w:space="0" w:color="auto"/>
                      </w:divBdr>
                      <w:divsChild>
                        <w:div w:id="565340758">
                          <w:marLeft w:val="0"/>
                          <w:marRight w:val="0"/>
                          <w:marTop w:val="0"/>
                          <w:marBottom w:val="0"/>
                          <w:divBdr>
                            <w:top w:val="none" w:sz="0" w:space="0" w:color="auto"/>
                            <w:left w:val="none" w:sz="0" w:space="0" w:color="auto"/>
                            <w:bottom w:val="none" w:sz="0" w:space="0" w:color="auto"/>
                            <w:right w:val="none" w:sz="0" w:space="0" w:color="auto"/>
                          </w:divBdr>
                        </w:div>
                        <w:div w:id="69499154">
                          <w:marLeft w:val="0"/>
                          <w:marRight w:val="0"/>
                          <w:marTop w:val="0"/>
                          <w:marBottom w:val="0"/>
                          <w:divBdr>
                            <w:top w:val="none" w:sz="0" w:space="0" w:color="auto"/>
                            <w:left w:val="none" w:sz="0" w:space="0" w:color="auto"/>
                            <w:bottom w:val="none" w:sz="0" w:space="0" w:color="auto"/>
                            <w:right w:val="none" w:sz="0" w:space="0" w:color="auto"/>
                          </w:divBdr>
                        </w:div>
                      </w:divsChild>
                    </w:div>
                    <w:div w:id="312175100">
                      <w:marLeft w:val="0"/>
                      <w:marRight w:val="0"/>
                      <w:marTop w:val="0"/>
                      <w:marBottom w:val="0"/>
                      <w:divBdr>
                        <w:top w:val="none" w:sz="0" w:space="0" w:color="auto"/>
                        <w:left w:val="none" w:sz="0" w:space="0" w:color="auto"/>
                        <w:bottom w:val="none" w:sz="0" w:space="0" w:color="auto"/>
                        <w:right w:val="none" w:sz="0" w:space="0" w:color="auto"/>
                      </w:divBdr>
                      <w:divsChild>
                        <w:div w:id="808353680">
                          <w:marLeft w:val="0"/>
                          <w:marRight w:val="0"/>
                          <w:marTop w:val="0"/>
                          <w:marBottom w:val="0"/>
                          <w:divBdr>
                            <w:top w:val="none" w:sz="0" w:space="0" w:color="auto"/>
                            <w:left w:val="none" w:sz="0" w:space="0" w:color="auto"/>
                            <w:bottom w:val="none" w:sz="0" w:space="0" w:color="auto"/>
                            <w:right w:val="none" w:sz="0" w:space="0" w:color="auto"/>
                          </w:divBdr>
                        </w:div>
                        <w:div w:id="1490292370">
                          <w:marLeft w:val="0"/>
                          <w:marRight w:val="0"/>
                          <w:marTop w:val="0"/>
                          <w:marBottom w:val="0"/>
                          <w:divBdr>
                            <w:top w:val="none" w:sz="0" w:space="0" w:color="auto"/>
                            <w:left w:val="none" w:sz="0" w:space="0" w:color="auto"/>
                            <w:bottom w:val="none" w:sz="0" w:space="0" w:color="auto"/>
                            <w:right w:val="none" w:sz="0" w:space="0" w:color="auto"/>
                          </w:divBdr>
                        </w:div>
                      </w:divsChild>
                    </w:div>
                    <w:div w:id="1757629166">
                      <w:marLeft w:val="0"/>
                      <w:marRight w:val="0"/>
                      <w:marTop w:val="0"/>
                      <w:marBottom w:val="0"/>
                      <w:divBdr>
                        <w:top w:val="none" w:sz="0" w:space="0" w:color="auto"/>
                        <w:left w:val="none" w:sz="0" w:space="0" w:color="auto"/>
                        <w:bottom w:val="none" w:sz="0" w:space="0" w:color="auto"/>
                        <w:right w:val="none" w:sz="0" w:space="0" w:color="auto"/>
                      </w:divBdr>
                      <w:divsChild>
                        <w:div w:id="336077293">
                          <w:marLeft w:val="0"/>
                          <w:marRight w:val="0"/>
                          <w:marTop w:val="0"/>
                          <w:marBottom w:val="0"/>
                          <w:divBdr>
                            <w:top w:val="none" w:sz="0" w:space="0" w:color="auto"/>
                            <w:left w:val="none" w:sz="0" w:space="0" w:color="auto"/>
                            <w:bottom w:val="none" w:sz="0" w:space="0" w:color="auto"/>
                            <w:right w:val="none" w:sz="0" w:space="0" w:color="auto"/>
                          </w:divBdr>
                        </w:div>
                        <w:div w:id="155074914">
                          <w:marLeft w:val="0"/>
                          <w:marRight w:val="0"/>
                          <w:marTop w:val="0"/>
                          <w:marBottom w:val="0"/>
                          <w:divBdr>
                            <w:top w:val="none" w:sz="0" w:space="0" w:color="auto"/>
                            <w:left w:val="none" w:sz="0" w:space="0" w:color="auto"/>
                            <w:bottom w:val="none" w:sz="0" w:space="0" w:color="auto"/>
                            <w:right w:val="none" w:sz="0" w:space="0" w:color="auto"/>
                          </w:divBdr>
                        </w:div>
                      </w:divsChild>
                    </w:div>
                    <w:div w:id="1534803890">
                      <w:marLeft w:val="0"/>
                      <w:marRight w:val="0"/>
                      <w:marTop w:val="0"/>
                      <w:marBottom w:val="0"/>
                      <w:divBdr>
                        <w:top w:val="none" w:sz="0" w:space="0" w:color="auto"/>
                        <w:left w:val="none" w:sz="0" w:space="0" w:color="auto"/>
                        <w:bottom w:val="none" w:sz="0" w:space="0" w:color="auto"/>
                        <w:right w:val="none" w:sz="0" w:space="0" w:color="auto"/>
                      </w:divBdr>
                      <w:divsChild>
                        <w:div w:id="462626825">
                          <w:marLeft w:val="0"/>
                          <w:marRight w:val="0"/>
                          <w:marTop w:val="0"/>
                          <w:marBottom w:val="0"/>
                          <w:divBdr>
                            <w:top w:val="none" w:sz="0" w:space="0" w:color="auto"/>
                            <w:left w:val="none" w:sz="0" w:space="0" w:color="auto"/>
                            <w:bottom w:val="none" w:sz="0" w:space="0" w:color="auto"/>
                            <w:right w:val="none" w:sz="0" w:space="0" w:color="auto"/>
                          </w:divBdr>
                        </w:div>
                        <w:div w:id="2027441940">
                          <w:marLeft w:val="0"/>
                          <w:marRight w:val="0"/>
                          <w:marTop w:val="0"/>
                          <w:marBottom w:val="0"/>
                          <w:divBdr>
                            <w:top w:val="none" w:sz="0" w:space="0" w:color="auto"/>
                            <w:left w:val="none" w:sz="0" w:space="0" w:color="auto"/>
                            <w:bottom w:val="none" w:sz="0" w:space="0" w:color="auto"/>
                            <w:right w:val="none" w:sz="0" w:space="0" w:color="auto"/>
                          </w:divBdr>
                        </w:div>
                      </w:divsChild>
                    </w:div>
                    <w:div w:id="1470856592">
                      <w:marLeft w:val="0"/>
                      <w:marRight w:val="0"/>
                      <w:marTop w:val="0"/>
                      <w:marBottom w:val="0"/>
                      <w:divBdr>
                        <w:top w:val="none" w:sz="0" w:space="0" w:color="auto"/>
                        <w:left w:val="none" w:sz="0" w:space="0" w:color="auto"/>
                        <w:bottom w:val="none" w:sz="0" w:space="0" w:color="auto"/>
                        <w:right w:val="none" w:sz="0" w:space="0" w:color="auto"/>
                      </w:divBdr>
                      <w:divsChild>
                        <w:div w:id="652876277">
                          <w:marLeft w:val="0"/>
                          <w:marRight w:val="0"/>
                          <w:marTop w:val="0"/>
                          <w:marBottom w:val="0"/>
                          <w:divBdr>
                            <w:top w:val="none" w:sz="0" w:space="0" w:color="auto"/>
                            <w:left w:val="none" w:sz="0" w:space="0" w:color="auto"/>
                            <w:bottom w:val="none" w:sz="0" w:space="0" w:color="auto"/>
                            <w:right w:val="none" w:sz="0" w:space="0" w:color="auto"/>
                          </w:divBdr>
                        </w:div>
                        <w:div w:id="1613825393">
                          <w:marLeft w:val="0"/>
                          <w:marRight w:val="0"/>
                          <w:marTop w:val="0"/>
                          <w:marBottom w:val="0"/>
                          <w:divBdr>
                            <w:top w:val="none" w:sz="0" w:space="0" w:color="auto"/>
                            <w:left w:val="none" w:sz="0" w:space="0" w:color="auto"/>
                            <w:bottom w:val="none" w:sz="0" w:space="0" w:color="auto"/>
                            <w:right w:val="none" w:sz="0" w:space="0" w:color="auto"/>
                          </w:divBdr>
                        </w:div>
                      </w:divsChild>
                    </w:div>
                    <w:div w:id="338586239">
                      <w:marLeft w:val="0"/>
                      <w:marRight w:val="0"/>
                      <w:marTop w:val="0"/>
                      <w:marBottom w:val="0"/>
                      <w:divBdr>
                        <w:top w:val="none" w:sz="0" w:space="0" w:color="auto"/>
                        <w:left w:val="none" w:sz="0" w:space="0" w:color="auto"/>
                        <w:bottom w:val="none" w:sz="0" w:space="0" w:color="auto"/>
                        <w:right w:val="none" w:sz="0" w:space="0" w:color="auto"/>
                      </w:divBdr>
                      <w:divsChild>
                        <w:div w:id="885292010">
                          <w:marLeft w:val="0"/>
                          <w:marRight w:val="0"/>
                          <w:marTop w:val="0"/>
                          <w:marBottom w:val="0"/>
                          <w:divBdr>
                            <w:top w:val="none" w:sz="0" w:space="0" w:color="auto"/>
                            <w:left w:val="none" w:sz="0" w:space="0" w:color="auto"/>
                            <w:bottom w:val="none" w:sz="0" w:space="0" w:color="auto"/>
                            <w:right w:val="none" w:sz="0" w:space="0" w:color="auto"/>
                          </w:divBdr>
                        </w:div>
                        <w:div w:id="1570650213">
                          <w:marLeft w:val="0"/>
                          <w:marRight w:val="0"/>
                          <w:marTop w:val="0"/>
                          <w:marBottom w:val="0"/>
                          <w:divBdr>
                            <w:top w:val="none" w:sz="0" w:space="0" w:color="auto"/>
                            <w:left w:val="none" w:sz="0" w:space="0" w:color="auto"/>
                            <w:bottom w:val="none" w:sz="0" w:space="0" w:color="auto"/>
                            <w:right w:val="none" w:sz="0" w:space="0" w:color="auto"/>
                          </w:divBdr>
                        </w:div>
                      </w:divsChild>
                    </w:div>
                    <w:div w:id="1932079125">
                      <w:marLeft w:val="0"/>
                      <w:marRight w:val="0"/>
                      <w:marTop w:val="0"/>
                      <w:marBottom w:val="0"/>
                      <w:divBdr>
                        <w:top w:val="none" w:sz="0" w:space="0" w:color="auto"/>
                        <w:left w:val="none" w:sz="0" w:space="0" w:color="auto"/>
                        <w:bottom w:val="none" w:sz="0" w:space="0" w:color="auto"/>
                        <w:right w:val="none" w:sz="0" w:space="0" w:color="auto"/>
                      </w:divBdr>
                      <w:divsChild>
                        <w:div w:id="876938423">
                          <w:marLeft w:val="0"/>
                          <w:marRight w:val="0"/>
                          <w:marTop w:val="0"/>
                          <w:marBottom w:val="0"/>
                          <w:divBdr>
                            <w:top w:val="none" w:sz="0" w:space="0" w:color="auto"/>
                            <w:left w:val="none" w:sz="0" w:space="0" w:color="auto"/>
                            <w:bottom w:val="none" w:sz="0" w:space="0" w:color="auto"/>
                            <w:right w:val="none" w:sz="0" w:space="0" w:color="auto"/>
                          </w:divBdr>
                        </w:div>
                        <w:div w:id="1637104343">
                          <w:marLeft w:val="0"/>
                          <w:marRight w:val="0"/>
                          <w:marTop w:val="0"/>
                          <w:marBottom w:val="0"/>
                          <w:divBdr>
                            <w:top w:val="none" w:sz="0" w:space="0" w:color="auto"/>
                            <w:left w:val="none" w:sz="0" w:space="0" w:color="auto"/>
                            <w:bottom w:val="none" w:sz="0" w:space="0" w:color="auto"/>
                            <w:right w:val="none" w:sz="0" w:space="0" w:color="auto"/>
                          </w:divBdr>
                        </w:div>
                      </w:divsChild>
                    </w:div>
                    <w:div w:id="1115101438">
                      <w:marLeft w:val="0"/>
                      <w:marRight w:val="0"/>
                      <w:marTop w:val="0"/>
                      <w:marBottom w:val="0"/>
                      <w:divBdr>
                        <w:top w:val="none" w:sz="0" w:space="0" w:color="auto"/>
                        <w:left w:val="none" w:sz="0" w:space="0" w:color="auto"/>
                        <w:bottom w:val="none" w:sz="0" w:space="0" w:color="auto"/>
                        <w:right w:val="none" w:sz="0" w:space="0" w:color="auto"/>
                      </w:divBdr>
                      <w:divsChild>
                        <w:div w:id="458840069">
                          <w:marLeft w:val="0"/>
                          <w:marRight w:val="0"/>
                          <w:marTop w:val="0"/>
                          <w:marBottom w:val="0"/>
                          <w:divBdr>
                            <w:top w:val="none" w:sz="0" w:space="0" w:color="auto"/>
                            <w:left w:val="none" w:sz="0" w:space="0" w:color="auto"/>
                            <w:bottom w:val="none" w:sz="0" w:space="0" w:color="auto"/>
                            <w:right w:val="none" w:sz="0" w:space="0" w:color="auto"/>
                          </w:divBdr>
                        </w:div>
                        <w:div w:id="1525317566">
                          <w:marLeft w:val="0"/>
                          <w:marRight w:val="0"/>
                          <w:marTop w:val="0"/>
                          <w:marBottom w:val="0"/>
                          <w:divBdr>
                            <w:top w:val="none" w:sz="0" w:space="0" w:color="auto"/>
                            <w:left w:val="none" w:sz="0" w:space="0" w:color="auto"/>
                            <w:bottom w:val="none" w:sz="0" w:space="0" w:color="auto"/>
                            <w:right w:val="none" w:sz="0" w:space="0" w:color="auto"/>
                          </w:divBdr>
                        </w:div>
                      </w:divsChild>
                    </w:div>
                    <w:div w:id="1625693502">
                      <w:marLeft w:val="0"/>
                      <w:marRight w:val="0"/>
                      <w:marTop w:val="0"/>
                      <w:marBottom w:val="0"/>
                      <w:divBdr>
                        <w:top w:val="none" w:sz="0" w:space="0" w:color="auto"/>
                        <w:left w:val="none" w:sz="0" w:space="0" w:color="auto"/>
                        <w:bottom w:val="none" w:sz="0" w:space="0" w:color="auto"/>
                        <w:right w:val="none" w:sz="0" w:space="0" w:color="auto"/>
                      </w:divBdr>
                      <w:divsChild>
                        <w:div w:id="1672293074">
                          <w:marLeft w:val="0"/>
                          <w:marRight w:val="0"/>
                          <w:marTop w:val="0"/>
                          <w:marBottom w:val="0"/>
                          <w:divBdr>
                            <w:top w:val="none" w:sz="0" w:space="0" w:color="auto"/>
                            <w:left w:val="none" w:sz="0" w:space="0" w:color="auto"/>
                            <w:bottom w:val="none" w:sz="0" w:space="0" w:color="auto"/>
                            <w:right w:val="none" w:sz="0" w:space="0" w:color="auto"/>
                          </w:divBdr>
                        </w:div>
                        <w:div w:id="1381636013">
                          <w:marLeft w:val="0"/>
                          <w:marRight w:val="0"/>
                          <w:marTop w:val="0"/>
                          <w:marBottom w:val="0"/>
                          <w:divBdr>
                            <w:top w:val="none" w:sz="0" w:space="0" w:color="auto"/>
                            <w:left w:val="none" w:sz="0" w:space="0" w:color="auto"/>
                            <w:bottom w:val="none" w:sz="0" w:space="0" w:color="auto"/>
                            <w:right w:val="none" w:sz="0" w:space="0" w:color="auto"/>
                          </w:divBdr>
                        </w:div>
                      </w:divsChild>
                    </w:div>
                    <w:div w:id="1996255872">
                      <w:marLeft w:val="0"/>
                      <w:marRight w:val="0"/>
                      <w:marTop w:val="0"/>
                      <w:marBottom w:val="0"/>
                      <w:divBdr>
                        <w:top w:val="none" w:sz="0" w:space="0" w:color="auto"/>
                        <w:left w:val="none" w:sz="0" w:space="0" w:color="auto"/>
                        <w:bottom w:val="none" w:sz="0" w:space="0" w:color="auto"/>
                        <w:right w:val="none" w:sz="0" w:space="0" w:color="auto"/>
                      </w:divBdr>
                      <w:divsChild>
                        <w:div w:id="1552113599">
                          <w:marLeft w:val="0"/>
                          <w:marRight w:val="0"/>
                          <w:marTop w:val="0"/>
                          <w:marBottom w:val="0"/>
                          <w:divBdr>
                            <w:top w:val="none" w:sz="0" w:space="0" w:color="auto"/>
                            <w:left w:val="none" w:sz="0" w:space="0" w:color="auto"/>
                            <w:bottom w:val="none" w:sz="0" w:space="0" w:color="auto"/>
                            <w:right w:val="none" w:sz="0" w:space="0" w:color="auto"/>
                          </w:divBdr>
                        </w:div>
                        <w:div w:id="1037777697">
                          <w:marLeft w:val="0"/>
                          <w:marRight w:val="0"/>
                          <w:marTop w:val="0"/>
                          <w:marBottom w:val="0"/>
                          <w:divBdr>
                            <w:top w:val="none" w:sz="0" w:space="0" w:color="auto"/>
                            <w:left w:val="none" w:sz="0" w:space="0" w:color="auto"/>
                            <w:bottom w:val="none" w:sz="0" w:space="0" w:color="auto"/>
                            <w:right w:val="none" w:sz="0" w:space="0" w:color="auto"/>
                          </w:divBdr>
                        </w:div>
                      </w:divsChild>
                    </w:div>
                    <w:div w:id="839851386">
                      <w:marLeft w:val="0"/>
                      <w:marRight w:val="0"/>
                      <w:marTop w:val="0"/>
                      <w:marBottom w:val="0"/>
                      <w:divBdr>
                        <w:top w:val="none" w:sz="0" w:space="0" w:color="auto"/>
                        <w:left w:val="none" w:sz="0" w:space="0" w:color="auto"/>
                        <w:bottom w:val="none" w:sz="0" w:space="0" w:color="auto"/>
                        <w:right w:val="none" w:sz="0" w:space="0" w:color="auto"/>
                      </w:divBdr>
                      <w:divsChild>
                        <w:div w:id="865293248">
                          <w:marLeft w:val="0"/>
                          <w:marRight w:val="0"/>
                          <w:marTop w:val="0"/>
                          <w:marBottom w:val="0"/>
                          <w:divBdr>
                            <w:top w:val="none" w:sz="0" w:space="0" w:color="auto"/>
                            <w:left w:val="none" w:sz="0" w:space="0" w:color="auto"/>
                            <w:bottom w:val="none" w:sz="0" w:space="0" w:color="auto"/>
                            <w:right w:val="none" w:sz="0" w:space="0" w:color="auto"/>
                          </w:divBdr>
                        </w:div>
                        <w:div w:id="358818379">
                          <w:marLeft w:val="0"/>
                          <w:marRight w:val="0"/>
                          <w:marTop w:val="0"/>
                          <w:marBottom w:val="0"/>
                          <w:divBdr>
                            <w:top w:val="none" w:sz="0" w:space="0" w:color="auto"/>
                            <w:left w:val="none" w:sz="0" w:space="0" w:color="auto"/>
                            <w:bottom w:val="none" w:sz="0" w:space="0" w:color="auto"/>
                            <w:right w:val="none" w:sz="0" w:space="0" w:color="auto"/>
                          </w:divBdr>
                        </w:div>
                      </w:divsChild>
                    </w:div>
                    <w:div w:id="1110508974">
                      <w:marLeft w:val="0"/>
                      <w:marRight w:val="0"/>
                      <w:marTop w:val="0"/>
                      <w:marBottom w:val="0"/>
                      <w:divBdr>
                        <w:top w:val="none" w:sz="0" w:space="0" w:color="auto"/>
                        <w:left w:val="none" w:sz="0" w:space="0" w:color="auto"/>
                        <w:bottom w:val="none" w:sz="0" w:space="0" w:color="auto"/>
                        <w:right w:val="none" w:sz="0" w:space="0" w:color="auto"/>
                      </w:divBdr>
                      <w:divsChild>
                        <w:div w:id="1592813156">
                          <w:marLeft w:val="0"/>
                          <w:marRight w:val="0"/>
                          <w:marTop w:val="0"/>
                          <w:marBottom w:val="0"/>
                          <w:divBdr>
                            <w:top w:val="none" w:sz="0" w:space="0" w:color="auto"/>
                            <w:left w:val="none" w:sz="0" w:space="0" w:color="auto"/>
                            <w:bottom w:val="none" w:sz="0" w:space="0" w:color="auto"/>
                            <w:right w:val="none" w:sz="0" w:space="0" w:color="auto"/>
                          </w:divBdr>
                        </w:div>
                        <w:div w:id="536551548">
                          <w:marLeft w:val="0"/>
                          <w:marRight w:val="0"/>
                          <w:marTop w:val="0"/>
                          <w:marBottom w:val="0"/>
                          <w:divBdr>
                            <w:top w:val="none" w:sz="0" w:space="0" w:color="auto"/>
                            <w:left w:val="none" w:sz="0" w:space="0" w:color="auto"/>
                            <w:bottom w:val="none" w:sz="0" w:space="0" w:color="auto"/>
                            <w:right w:val="none" w:sz="0" w:space="0" w:color="auto"/>
                          </w:divBdr>
                        </w:div>
                      </w:divsChild>
                    </w:div>
                    <w:div w:id="951672393">
                      <w:marLeft w:val="0"/>
                      <w:marRight w:val="0"/>
                      <w:marTop w:val="0"/>
                      <w:marBottom w:val="0"/>
                      <w:divBdr>
                        <w:top w:val="none" w:sz="0" w:space="0" w:color="auto"/>
                        <w:left w:val="none" w:sz="0" w:space="0" w:color="auto"/>
                        <w:bottom w:val="none" w:sz="0" w:space="0" w:color="auto"/>
                        <w:right w:val="none" w:sz="0" w:space="0" w:color="auto"/>
                      </w:divBdr>
                      <w:divsChild>
                        <w:div w:id="1597203533">
                          <w:marLeft w:val="0"/>
                          <w:marRight w:val="0"/>
                          <w:marTop w:val="0"/>
                          <w:marBottom w:val="0"/>
                          <w:divBdr>
                            <w:top w:val="none" w:sz="0" w:space="0" w:color="auto"/>
                            <w:left w:val="none" w:sz="0" w:space="0" w:color="auto"/>
                            <w:bottom w:val="none" w:sz="0" w:space="0" w:color="auto"/>
                            <w:right w:val="none" w:sz="0" w:space="0" w:color="auto"/>
                          </w:divBdr>
                        </w:div>
                        <w:div w:id="1991902874">
                          <w:marLeft w:val="0"/>
                          <w:marRight w:val="0"/>
                          <w:marTop w:val="0"/>
                          <w:marBottom w:val="0"/>
                          <w:divBdr>
                            <w:top w:val="none" w:sz="0" w:space="0" w:color="auto"/>
                            <w:left w:val="none" w:sz="0" w:space="0" w:color="auto"/>
                            <w:bottom w:val="none" w:sz="0" w:space="0" w:color="auto"/>
                            <w:right w:val="none" w:sz="0" w:space="0" w:color="auto"/>
                          </w:divBdr>
                        </w:div>
                      </w:divsChild>
                    </w:div>
                    <w:div w:id="308748647">
                      <w:marLeft w:val="0"/>
                      <w:marRight w:val="0"/>
                      <w:marTop w:val="0"/>
                      <w:marBottom w:val="0"/>
                      <w:divBdr>
                        <w:top w:val="none" w:sz="0" w:space="0" w:color="auto"/>
                        <w:left w:val="none" w:sz="0" w:space="0" w:color="auto"/>
                        <w:bottom w:val="none" w:sz="0" w:space="0" w:color="auto"/>
                        <w:right w:val="none" w:sz="0" w:space="0" w:color="auto"/>
                      </w:divBdr>
                      <w:divsChild>
                        <w:div w:id="963273963">
                          <w:marLeft w:val="0"/>
                          <w:marRight w:val="0"/>
                          <w:marTop w:val="0"/>
                          <w:marBottom w:val="0"/>
                          <w:divBdr>
                            <w:top w:val="none" w:sz="0" w:space="0" w:color="auto"/>
                            <w:left w:val="none" w:sz="0" w:space="0" w:color="auto"/>
                            <w:bottom w:val="none" w:sz="0" w:space="0" w:color="auto"/>
                            <w:right w:val="none" w:sz="0" w:space="0" w:color="auto"/>
                          </w:divBdr>
                        </w:div>
                        <w:div w:id="997611023">
                          <w:marLeft w:val="0"/>
                          <w:marRight w:val="0"/>
                          <w:marTop w:val="0"/>
                          <w:marBottom w:val="0"/>
                          <w:divBdr>
                            <w:top w:val="none" w:sz="0" w:space="0" w:color="auto"/>
                            <w:left w:val="none" w:sz="0" w:space="0" w:color="auto"/>
                            <w:bottom w:val="none" w:sz="0" w:space="0" w:color="auto"/>
                            <w:right w:val="none" w:sz="0" w:space="0" w:color="auto"/>
                          </w:divBdr>
                        </w:div>
                      </w:divsChild>
                    </w:div>
                    <w:div w:id="540283604">
                      <w:marLeft w:val="0"/>
                      <w:marRight w:val="0"/>
                      <w:marTop w:val="0"/>
                      <w:marBottom w:val="0"/>
                      <w:divBdr>
                        <w:top w:val="none" w:sz="0" w:space="0" w:color="auto"/>
                        <w:left w:val="none" w:sz="0" w:space="0" w:color="auto"/>
                        <w:bottom w:val="none" w:sz="0" w:space="0" w:color="auto"/>
                        <w:right w:val="none" w:sz="0" w:space="0" w:color="auto"/>
                      </w:divBdr>
                      <w:divsChild>
                        <w:div w:id="2824198">
                          <w:marLeft w:val="0"/>
                          <w:marRight w:val="0"/>
                          <w:marTop w:val="0"/>
                          <w:marBottom w:val="0"/>
                          <w:divBdr>
                            <w:top w:val="none" w:sz="0" w:space="0" w:color="auto"/>
                            <w:left w:val="none" w:sz="0" w:space="0" w:color="auto"/>
                            <w:bottom w:val="none" w:sz="0" w:space="0" w:color="auto"/>
                            <w:right w:val="none" w:sz="0" w:space="0" w:color="auto"/>
                          </w:divBdr>
                        </w:div>
                        <w:div w:id="469371288">
                          <w:marLeft w:val="0"/>
                          <w:marRight w:val="0"/>
                          <w:marTop w:val="0"/>
                          <w:marBottom w:val="0"/>
                          <w:divBdr>
                            <w:top w:val="none" w:sz="0" w:space="0" w:color="auto"/>
                            <w:left w:val="none" w:sz="0" w:space="0" w:color="auto"/>
                            <w:bottom w:val="none" w:sz="0" w:space="0" w:color="auto"/>
                            <w:right w:val="none" w:sz="0" w:space="0" w:color="auto"/>
                          </w:divBdr>
                        </w:div>
                      </w:divsChild>
                    </w:div>
                    <w:div w:id="317996106">
                      <w:marLeft w:val="0"/>
                      <w:marRight w:val="0"/>
                      <w:marTop w:val="0"/>
                      <w:marBottom w:val="0"/>
                      <w:divBdr>
                        <w:top w:val="none" w:sz="0" w:space="0" w:color="auto"/>
                        <w:left w:val="none" w:sz="0" w:space="0" w:color="auto"/>
                        <w:bottom w:val="none" w:sz="0" w:space="0" w:color="auto"/>
                        <w:right w:val="none" w:sz="0" w:space="0" w:color="auto"/>
                      </w:divBdr>
                      <w:divsChild>
                        <w:div w:id="1768887680">
                          <w:marLeft w:val="0"/>
                          <w:marRight w:val="0"/>
                          <w:marTop w:val="0"/>
                          <w:marBottom w:val="0"/>
                          <w:divBdr>
                            <w:top w:val="none" w:sz="0" w:space="0" w:color="auto"/>
                            <w:left w:val="none" w:sz="0" w:space="0" w:color="auto"/>
                            <w:bottom w:val="none" w:sz="0" w:space="0" w:color="auto"/>
                            <w:right w:val="none" w:sz="0" w:space="0" w:color="auto"/>
                          </w:divBdr>
                        </w:div>
                        <w:div w:id="1336423545">
                          <w:marLeft w:val="0"/>
                          <w:marRight w:val="0"/>
                          <w:marTop w:val="0"/>
                          <w:marBottom w:val="0"/>
                          <w:divBdr>
                            <w:top w:val="none" w:sz="0" w:space="0" w:color="auto"/>
                            <w:left w:val="none" w:sz="0" w:space="0" w:color="auto"/>
                            <w:bottom w:val="none" w:sz="0" w:space="0" w:color="auto"/>
                            <w:right w:val="none" w:sz="0" w:space="0" w:color="auto"/>
                          </w:divBdr>
                        </w:div>
                      </w:divsChild>
                    </w:div>
                    <w:div w:id="1177816359">
                      <w:marLeft w:val="0"/>
                      <w:marRight w:val="0"/>
                      <w:marTop w:val="0"/>
                      <w:marBottom w:val="0"/>
                      <w:divBdr>
                        <w:top w:val="none" w:sz="0" w:space="0" w:color="auto"/>
                        <w:left w:val="none" w:sz="0" w:space="0" w:color="auto"/>
                        <w:bottom w:val="none" w:sz="0" w:space="0" w:color="auto"/>
                        <w:right w:val="none" w:sz="0" w:space="0" w:color="auto"/>
                      </w:divBdr>
                      <w:divsChild>
                        <w:div w:id="172651666">
                          <w:marLeft w:val="0"/>
                          <w:marRight w:val="0"/>
                          <w:marTop w:val="0"/>
                          <w:marBottom w:val="0"/>
                          <w:divBdr>
                            <w:top w:val="none" w:sz="0" w:space="0" w:color="auto"/>
                            <w:left w:val="none" w:sz="0" w:space="0" w:color="auto"/>
                            <w:bottom w:val="none" w:sz="0" w:space="0" w:color="auto"/>
                            <w:right w:val="none" w:sz="0" w:space="0" w:color="auto"/>
                          </w:divBdr>
                        </w:div>
                        <w:div w:id="825588710">
                          <w:marLeft w:val="0"/>
                          <w:marRight w:val="0"/>
                          <w:marTop w:val="0"/>
                          <w:marBottom w:val="0"/>
                          <w:divBdr>
                            <w:top w:val="none" w:sz="0" w:space="0" w:color="auto"/>
                            <w:left w:val="none" w:sz="0" w:space="0" w:color="auto"/>
                            <w:bottom w:val="none" w:sz="0" w:space="0" w:color="auto"/>
                            <w:right w:val="none" w:sz="0" w:space="0" w:color="auto"/>
                          </w:divBdr>
                        </w:div>
                      </w:divsChild>
                    </w:div>
                    <w:div w:id="1200127410">
                      <w:marLeft w:val="0"/>
                      <w:marRight w:val="0"/>
                      <w:marTop w:val="0"/>
                      <w:marBottom w:val="0"/>
                      <w:divBdr>
                        <w:top w:val="none" w:sz="0" w:space="0" w:color="auto"/>
                        <w:left w:val="none" w:sz="0" w:space="0" w:color="auto"/>
                        <w:bottom w:val="none" w:sz="0" w:space="0" w:color="auto"/>
                        <w:right w:val="none" w:sz="0" w:space="0" w:color="auto"/>
                      </w:divBdr>
                      <w:divsChild>
                        <w:div w:id="528252162">
                          <w:marLeft w:val="0"/>
                          <w:marRight w:val="0"/>
                          <w:marTop w:val="0"/>
                          <w:marBottom w:val="0"/>
                          <w:divBdr>
                            <w:top w:val="none" w:sz="0" w:space="0" w:color="auto"/>
                            <w:left w:val="none" w:sz="0" w:space="0" w:color="auto"/>
                            <w:bottom w:val="none" w:sz="0" w:space="0" w:color="auto"/>
                            <w:right w:val="none" w:sz="0" w:space="0" w:color="auto"/>
                          </w:divBdr>
                        </w:div>
                        <w:div w:id="1700549206">
                          <w:marLeft w:val="0"/>
                          <w:marRight w:val="0"/>
                          <w:marTop w:val="0"/>
                          <w:marBottom w:val="0"/>
                          <w:divBdr>
                            <w:top w:val="none" w:sz="0" w:space="0" w:color="auto"/>
                            <w:left w:val="none" w:sz="0" w:space="0" w:color="auto"/>
                            <w:bottom w:val="none" w:sz="0" w:space="0" w:color="auto"/>
                            <w:right w:val="none" w:sz="0" w:space="0" w:color="auto"/>
                          </w:divBdr>
                        </w:div>
                      </w:divsChild>
                    </w:div>
                    <w:div w:id="1870101639">
                      <w:marLeft w:val="0"/>
                      <w:marRight w:val="0"/>
                      <w:marTop w:val="0"/>
                      <w:marBottom w:val="0"/>
                      <w:divBdr>
                        <w:top w:val="none" w:sz="0" w:space="0" w:color="auto"/>
                        <w:left w:val="none" w:sz="0" w:space="0" w:color="auto"/>
                        <w:bottom w:val="none" w:sz="0" w:space="0" w:color="auto"/>
                        <w:right w:val="none" w:sz="0" w:space="0" w:color="auto"/>
                      </w:divBdr>
                      <w:divsChild>
                        <w:div w:id="1375036014">
                          <w:marLeft w:val="0"/>
                          <w:marRight w:val="0"/>
                          <w:marTop w:val="0"/>
                          <w:marBottom w:val="0"/>
                          <w:divBdr>
                            <w:top w:val="none" w:sz="0" w:space="0" w:color="auto"/>
                            <w:left w:val="none" w:sz="0" w:space="0" w:color="auto"/>
                            <w:bottom w:val="none" w:sz="0" w:space="0" w:color="auto"/>
                            <w:right w:val="none" w:sz="0" w:space="0" w:color="auto"/>
                          </w:divBdr>
                        </w:div>
                        <w:div w:id="1257398502">
                          <w:marLeft w:val="0"/>
                          <w:marRight w:val="0"/>
                          <w:marTop w:val="0"/>
                          <w:marBottom w:val="0"/>
                          <w:divBdr>
                            <w:top w:val="none" w:sz="0" w:space="0" w:color="auto"/>
                            <w:left w:val="none" w:sz="0" w:space="0" w:color="auto"/>
                            <w:bottom w:val="none" w:sz="0" w:space="0" w:color="auto"/>
                            <w:right w:val="none" w:sz="0" w:space="0" w:color="auto"/>
                          </w:divBdr>
                        </w:div>
                      </w:divsChild>
                    </w:div>
                    <w:div w:id="46150738">
                      <w:marLeft w:val="0"/>
                      <w:marRight w:val="0"/>
                      <w:marTop w:val="0"/>
                      <w:marBottom w:val="0"/>
                      <w:divBdr>
                        <w:top w:val="none" w:sz="0" w:space="0" w:color="auto"/>
                        <w:left w:val="none" w:sz="0" w:space="0" w:color="auto"/>
                        <w:bottom w:val="none" w:sz="0" w:space="0" w:color="auto"/>
                        <w:right w:val="none" w:sz="0" w:space="0" w:color="auto"/>
                      </w:divBdr>
                      <w:divsChild>
                        <w:div w:id="1718122175">
                          <w:marLeft w:val="0"/>
                          <w:marRight w:val="0"/>
                          <w:marTop w:val="0"/>
                          <w:marBottom w:val="0"/>
                          <w:divBdr>
                            <w:top w:val="none" w:sz="0" w:space="0" w:color="auto"/>
                            <w:left w:val="none" w:sz="0" w:space="0" w:color="auto"/>
                            <w:bottom w:val="none" w:sz="0" w:space="0" w:color="auto"/>
                            <w:right w:val="none" w:sz="0" w:space="0" w:color="auto"/>
                          </w:divBdr>
                        </w:div>
                        <w:div w:id="795223163">
                          <w:marLeft w:val="0"/>
                          <w:marRight w:val="0"/>
                          <w:marTop w:val="0"/>
                          <w:marBottom w:val="0"/>
                          <w:divBdr>
                            <w:top w:val="none" w:sz="0" w:space="0" w:color="auto"/>
                            <w:left w:val="none" w:sz="0" w:space="0" w:color="auto"/>
                            <w:bottom w:val="none" w:sz="0" w:space="0" w:color="auto"/>
                            <w:right w:val="none" w:sz="0" w:space="0" w:color="auto"/>
                          </w:divBdr>
                        </w:div>
                      </w:divsChild>
                    </w:div>
                    <w:div w:id="1235625683">
                      <w:marLeft w:val="0"/>
                      <w:marRight w:val="0"/>
                      <w:marTop w:val="0"/>
                      <w:marBottom w:val="0"/>
                      <w:divBdr>
                        <w:top w:val="none" w:sz="0" w:space="0" w:color="auto"/>
                        <w:left w:val="none" w:sz="0" w:space="0" w:color="auto"/>
                        <w:bottom w:val="none" w:sz="0" w:space="0" w:color="auto"/>
                        <w:right w:val="none" w:sz="0" w:space="0" w:color="auto"/>
                      </w:divBdr>
                      <w:divsChild>
                        <w:div w:id="1392771330">
                          <w:marLeft w:val="0"/>
                          <w:marRight w:val="0"/>
                          <w:marTop w:val="0"/>
                          <w:marBottom w:val="0"/>
                          <w:divBdr>
                            <w:top w:val="none" w:sz="0" w:space="0" w:color="auto"/>
                            <w:left w:val="none" w:sz="0" w:space="0" w:color="auto"/>
                            <w:bottom w:val="none" w:sz="0" w:space="0" w:color="auto"/>
                            <w:right w:val="none" w:sz="0" w:space="0" w:color="auto"/>
                          </w:divBdr>
                        </w:div>
                        <w:div w:id="621424031">
                          <w:marLeft w:val="0"/>
                          <w:marRight w:val="0"/>
                          <w:marTop w:val="0"/>
                          <w:marBottom w:val="0"/>
                          <w:divBdr>
                            <w:top w:val="none" w:sz="0" w:space="0" w:color="auto"/>
                            <w:left w:val="none" w:sz="0" w:space="0" w:color="auto"/>
                            <w:bottom w:val="none" w:sz="0" w:space="0" w:color="auto"/>
                            <w:right w:val="none" w:sz="0" w:space="0" w:color="auto"/>
                          </w:divBdr>
                        </w:div>
                      </w:divsChild>
                    </w:div>
                    <w:div w:id="1318070533">
                      <w:marLeft w:val="0"/>
                      <w:marRight w:val="0"/>
                      <w:marTop w:val="0"/>
                      <w:marBottom w:val="0"/>
                      <w:divBdr>
                        <w:top w:val="none" w:sz="0" w:space="0" w:color="auto"/>
                        <w:left w:val="none" w:sz="0" w:space="0" w:color="auto"/>
                        <w:bottom w:val="none" w:sz="0" w:space="0" w:color="auto"/>
                        <w:right w:val="none" w:sz="0" w:space="0" w:color="auto"/>
                      </w:divBdr>
                      <w:divsChild>
                        <w:div w:id="114299120">
                          <w:marLeft w:val="0"/>
                          <w:marRight w:val="0"/>
                          <w:marTop w:val="0"/>
                          <w:marBottom w:val="0"/>
                          <w:divBdr>
                            <w:top w:val="none" w:sz="0" w:space="0" w:color="auto"/>
                            <w:left w:val="none" w:sz="0" w:space="0" w:color="auto"/>
                            <w:bottom w:val="none" w:sz="0" w:space="0" w:color="auto"/>
                            <w:right w:val="none" w:sz="0" w:space="0" w:color="auto"/>
                          </w:divBdr>
                        </w:div>
                        <w:div w:id="1641962861">
                          <w:marLeft w:val="0"/>
                          <w:marRight w:val="0"/>
                          <w:marTop w:val="0"/>
                          <w:marBottom w:val="0"/>
                          <w:divBdr>
                            <w:top w:val="none" w:sz="0" w:space="0" w:color="auto"/>
                            <w:left w:val="none" w:sz="0" w:space="0" w:color="auto"/>
                            <w:bottom w:val="none" w:sz="0" w:space="0" w:color="auto"/>
                            <w:right w:val="none" w:sz="0" w:space="0" w:color="auto"/>
                          </w:divBdr>
                        </w:div>
                      </w:divsChild>
                    </w:div>
                    <w:div w:id="949705541">
                      <w:marLeft w:val="0"/>
                      <w:marRight w:val="0"/>
                      <w:marTop w:val="0"/>
                      <w:marBottom w:val="0"/>
                      <w:divBdr>
                        <w:top w:val="none" w:sz="0" w:space="0" w:color="auto"/>
                        <w:left w:val="none" w:sz="0" w:space="0" w:color="auto"/>
                        <w:bottom w:val="none" w:sz="0" w:space="0" w:color="auto"/>
                        <w:right w:val="none" w:sz="0" w:space="0" w:color="auto"/>
                      </w:divBdr>
                      <w:divsChild>
                        <w:div w:id="849297918">
                          <w:marLeft w:val="0"/>
                          <w:marRight w:val="0"/>
                          <w:marTop w:val="0"/>
                          <w:marBottom w:val="0"/>
                          <w:divBdr>
                            <w:top w:val="none" w:sz="0" w:space="0" w:color="auto"/>
                            <w:left w:val="none" w:sz="0" w:space="0" w:color="auto"/>
                            <w:bottom w:val="none" w:sz="0" w:space="0" w:color="auto"/>
                            <w:right w:val="none" w:sz="0" w:space="0" w:color="auto"/>
                          </w:divBdr>
                        </w:div>
                        <w:div w:id="1203901239">
                          <w:marLeft w:val="0"/>
                          <w:marRight w:val="0"/>
                          <w:marTop w:val="0"/>
                          <w:marBottom w:val="0"/>
                          <w:divBdr>
                            <w:top w:val="none" w:sz="0" w:space="0" w:color="auto"/>
                            <w:left w:val="none" w:sz="0" w:space="0" w:color="auto"/>
                            <w:bottom w:val="none" w:sz="0" w:space="0" w:color="auto"/>
                            <w:right w:val="none" w:sz="0" w:space="0" w:color="auto"/>
                          </w:divBdr>
                        </w:div>
                      </w:divsChild>
                    </w:div>
                    <w:div w:id="402069604">
                      <w:marLeft w:val="0"/>
                      <w:marRight w:val="0"/>
                      <w:marTop w:val="0"/>
                      <w:marBottom w:val="0"/>
                      <w:divBdr>
                        <w:top w:val="none" w:sz="0" w:space="0" w:color="auto"/>
                        <w:left w:val="none" w:sz="0" w:space="0" w:color="auto"/>
                        <w:bottom w:val="none" w:sz="0" w:space="0" w:color="auto"/>
                        <w:right w:val="none" w:sz="0" w:space="0" w:color="auto"/>
                      </w:divBdr>
                      <w:divsChild>
                        <w:div w:id="365839236">
                          <w:marLeft w:val="0"/>
                          <w:marRight w:val="0"/>
                          <w:marTop w:val="0"/>
                          <w:marBottom w:val="0"/>
                          <w:divBdr>
                            <w:top w:val="none" w:sz="0" w:space="0" w:color="auto"/>
                            <w:left w:val="none" w:sz="0" w:space="0" w:color="auto"/>
                            <w:bottom w:val="none" w:sz="0" w:space="0" w:color="auto"/>
                            <w:right w:val="none" w:sz="0" w:space="0" w:color="auto"/>
                          </w:divBdr>
                        </w:div>
                        <w:div w:id="676275006">
                          <w:marLeft w:val="0"/>
                          <w:marRight w:val="0"/>
                          <w:marTop w:val="0"/>
                          <w:marBottom w:val="0"/>
                          <w:divBdr>
                            <w:top w:val="none" w:sz="0" w:space="0" w:color="auto"/>
                            <w:left w:val="none" w:sz="0" w:space="0" w:color="auto"/>
                            <w:bottom w:val="none" w:sz="0" w:space="0" w:color="auto"/>
                            <w:right w:val="none" w:sz="0" w:space="0" w:color="auto"/>
                          </w:divBdr>
                        </w:div>
                      </w:divsChild>
                    </w:div>
                    <w:div w:id="242764083">
                      <w:marLeft w:val="0"/>
                      <w:marRight w:val="0"/>
                      <w:marTop w:val="0"/>
                      <w:marBottom w:val="0"/>
                      <w:divBdr>
                        <w:top w:val="none" w:sz="0" w:space="0" w:color="auto"/>
                        <w:left w:val="none" w:sz="0" w:space="0" w:color="auto"/>
                        <w:bottom w:val="none" w:sz="0" w:space="0" w:color="auto"/>
                        <w:right w:val="none" w:sz="0" w:space="0" w:color="auto"/>
                      </w:divBdr>
                      <w:divsChild>
                        <w:div w:id="1354378562">
                          <w:marLeft w:val="0"/>
                          <w:marRight w:val="0"/>
                          <w:marTop w:val="0"/>
                          <w:marBottom w:val="0"/>
                          <w:divBdr>
                            <w:top w:val="none" w:sz="0" w:space="0" w:color="auto"/>
                            <w:left w:val="none" w:sz="0" w:space="0" w:color="auto"/>
                            <w:bottom w:val="none" w:sz="0" w:space="0" w:color="auto"/>
                            <w:right w:val="none" w:sz="0" w:space="0" w:color="auto"/>
                          </w:divBdr>
                        </w:div>
                        <w:div w:id="1130053870">
                          <w:marLeft w:val="0"/>
                          <w:marRight w:val="0"/>
                          <w:marTop w:val="0"/>
                          <w:marBottom w:val="0"/>
                          <w:divBdr>
                            <w:top w:val="none" w:sz="0" w:space="0" w:color="auto"/>
                            <w:left w:val="none" w:sz="0" w:space="0" w:color="auto"/>
                            <w:bottom w:val="none" w:sz="0" w:space="0" w:color="auto"/>
                            <w:right w:val="none" w:sz="0" w:space="0" w:color="auto"/>
                          </w:divBdr>
                        </w:div>
                      </w:divsChild>
                    </w:div>
                    <w:div w:id="1946885417">
                      <w:marLeft w:val="0"/>
                      <w:marRight w:val="0"/>
                      <w:marTop w:val="0"/>
                      <w:marBottom w:val="0"/>
                      <w:divBdr>
                        <w:top w:val="none" w:sz="0" w:space="0" w:color="auto"/>
                        <w:left w:val="none" w:sz="0" w:space="0" w:color="auto"/>
                        <w:bottom w:val="none" w:sz="0" w:space="0" w:color="auto"/>
                        <w:right w:val="none" w:sz="0" w:space="0" w:color="auto"/>
                      </w:divBdr>
                      <w:divsChild>
                        <w:div w:id="1147863526">
                          <w:marLeft w:val="0"/>
                          <w:marRight w:val="0"/>
                          <w:marTop w:val="0"/>
                          <w:marBottom w:val="0"/>
                          <w:divBdr>
                            <w:top w:val="none" w:sz="0" w:space="0" w:color="auto"/>
                            <w:left w:val="none" w:sz="0" w:space="0" w:color="auto"/>
                            <w:bottom w:val="none" w:sz="0" w:space="0" w:color="auto"/>
                            <w:right w:val="none" w:sz="0" w:space="0" w:color="auto"/>
                          </w:divBdr>
                        </w:div>
                        <w:div w:id="1624725710">
                          <w:marLeft w:val="0"/>
                          <w:marRight w:val="0"/>
                          <w:marTop w:val="0"/>
                          <w:marBottom w:val="0"/>
                          <w:divBdr>
                            <w:top w:val="none" w:sz="0" w:space="0" w:color="auto"/>
                            <w:left w:val="none" w:sz="0" w:space="0" w:color="auto"/>
                            <w:bottom w:val="none" w:sz="0" w:space="0" w:color="auto"/>
                            <w:right w:val="none" w:sz="0" w:space="0" w:color="auto"/>
                          </w:divBdr>
                        </w:div>
                      </w:divsChild>
                    </w:div>
                    <w:div w:id="1000542828">
                      <w:marLeft w:val="0"/>
                      <w:marRight w:val="0"/>
                      <w:marTop w:val="0"/>
                      <w:marBottom w:val="0"/>
                      <w:divBdr>
                        <w:top w:val="none" w:sz="0" w:space="0" w:color="auto"/>
                        <w:left w:val="none" w:sz="0" w:space="0" w:color="auto"/>
                        <w:bottom w:val="none" w:sz="0" w:space="0" w:color="auto"/>
                        <w:right w:val="none" w:sz="0" w:space="0" w:color="auto"/>
                      </w:divBdr>
                      <w:divsChild>
                        <w:div w:id="959191279">
                          <w:marLeft w:val="0"/>
                          <w:marRight w:val="0"/>
                          <w:marTop w:val="0"/>
                          <w:marBottom w:val="0"/>
                          <w:divBdr>
                            <w:top w:val="none" w:sz="0" w:space="0" w:color="auto"/>
                            <w:left w:val="none" w:sz="0" w:space="0" w:color="auto"/>
                            <w:bottom w:val="none" w:sz="0" w:space="0" w:color="auto"/>
                            <w:right w:val="none" w:sz="0" w:space="0" w:color="auto"/>
                          </w:divBdr>
                        </w:div>
                        <w:div w:id="59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939">
                  <w:marLeft w:val="0"/>
                  <w:marRight w:val="0"/>
                  <w:marTop w:val="0"/>
                  <w:marBottom w:val="0"/>
                  <w:divBdr>
                    <w:top w:val="none" w:sz="0" w:space="0" w:color="auto"/>
                    <w:left w:val="none" w:sz="0" w:space="0" w:color="auto"/>
                    <w:bottom w:val="none" w:sz="0" w:space="0" w:color="auto"/>
                    <w:right w:val="none" w:sz="0" w:space="0" w:color="auto"/>
                  </w:divBdr>
                  <w:divsChild>
                    <w:div w:id="188878843">
                      <w:marLeft w:val="0"/>
                      <w:marRight w:val="0"/>
                      <w:marTop w:val="0"/>
                      <w:marBottom w:val="0"/>
                      <w:divBdr>
                        <w:top w:val="none" w:sz="0" w:space="0" w:color="auto"/>
                        <w:left w:val="none" w:sz="0" w:space="0" w:color="auto"/>
                        <w:bottom w:val="none" w:sz="0" w:space="0" w:color="auto"/>
                        <w:right w:val="none" w:sz="0" w:space="0" w:color="auto"/>
                      </w:divBdr>
                    </w:div>
                    <w:div w:id="2053726801">
                      <w:marLeft w:val="0"/>
                      <w:marRight w:val="0"/>
                      <w:marTop w:val="0"/>
                      <w:marBottom w:val="0"/>
                      <w:divBdr>
                        <w:top w:val="none" w:sz="0" w:space="0" w:color="auto"/>
                        <w:left w:val="none" w:sz="0" w:space="0" w:color="auto"/>
                        <w:bottom w:val="none" w:sz="0" w:space="0" w:color="auto"/>
                        <w:right w:val="none" w:sz="0" w:space="0" w:color="auto"/>
                      </w:divBdr>
                      <w:divsChild>
                        <w:div w:id="348260242">
                          <w:marLeft w:val="0"/>
                          <w:marRight w:val="0"/>
                          <w:marTop w:val="0"/>
                          <w:marBottom w:val="0"/>
                          <w:divBdr>
                            <w:top w:val="none" w:sz="0" w:space="0" w:color="auto"/>
                            <w:left w:val="none" w:sz="0" w:space="0" w:color="auto"/>
                            <w:bottom w:val="none" w:sz="0" w:space="0" w:color="auto"/>
                            <w:right w:val="none" w:sz="0" w:space="0" w:color="auto"/>
                          </w:divBdr>
                        </w:div>
                        <w:div w:id="2104301623">
                          <w:marLeft w:val="0"/>
                          <w:marRight w:val="0"/>
                          <w:marTop w:val="0"/>
                          <w:marBottom w:val="0"/>
                          <w:divBdr>
                            <w:top w:val="none" w:sz="0" w:space="0" w:color="auto"/>
                            <w:left w:val="none" w:sz="0" w:space="0" w:color="auto"/>
                            <w:bottom w:val="none" w:sz="0" w:space="0" w:color="auto"/>
                            <w:right w:val="none" w:sz="0" w:space="0" w:color="auto"/>
                          </w:divBdr>
                        </w:div>
                      </w:divsChild>
                    </w:div>
                    <w:div w:id="1029985074">
                      <w:marLeft w:val="0"/>
                      <w:marRight w:val="0"/>
                      <w:marTop w:val="0"/>
                      <w:marBottom w:val="0"/>
                      <w:divBdr>
                        <w:top w:val="none" w:sz="0" w:space="0" w:color="auto"/>
                        <w:left w:val="none" w:sz="0" w:space="0" w:color="auto"/>
                        <w:bottom w:val="none" w:sz="0" w:space="0" w:color="auto"/>
                        <w:right w:val="none" w:sz="0" w:space="0" w:color="auto"/>
                      </w:divBdr>
                      <w:divsChild>
                        <w:div w:id="1665668767">
                          <w:marLeft w:val="0"/>
                          <w:marRight w:val="0"/>
                          <w:marTop w:val="0"/>
                          <w:marBottom w:val="0"/>
                          <w:divBdr>
                            <w:top w:val="none" w:sz="0" w:space="0" w:color="auto"/>
                            <w:left w:val="none" w:sz="0" w:space="0" w:color="auto"/>
                            <w:bottom w:val="none" w:sz="0" w:space="0" w:color="auto"/>
                            <w:right w:val="none" w:sz="0" w:space="0" w:color="auto"/>
                          </w:divBdr>
                        </w:div>
                        <w:div w:id="1427654022">
                          <w:marLeft w:val="0"/>
                          <w:marRight w:val="0"/>
                          <w:marTop w:val="0"/>
                          <w:marBottom w:val="0"/>
                          <w:divBdr>
                            <w:top w:val="none" w:sz="0" w:space="0" w:color="auto"/>
                            <w:left w:val="none" w:sz="0" w:space="0" w:color="auto"/>
                            <w:bottom w:val="none" w:sz="0" w:space="0" w:color="auto"/>
                            <w:right w:val="none" w:sz="0" w:space="0" w:color="auto"/>
                          </w:divBdr>
                        </w:div>
                      </w:divsChild>
                    </w:div>
                    <w:div w:id="1905875783">
                      <w:marLeft w:val="0"/>
                      <w:marRight w:val="0"/>
                      <w:marTop w:val="0"/>
                      <w:marBottom w:val="0"/>
                      <w:divBdr>
                        <w:top w:val="none" w:sz="0" w:space="0" w:color="auto"/>
                        <w:left w:val="none" w:sz="0" w:space="0" w:color="auto"/>
                        <w:bottom w:val="none" w:sz="0" w:space="0" w:color="auto"/>
                        <w:right w:val="none" w:sz="0" w:space="0" w:color="auto"/>
                      </w:divBdr>
                      <w:divsChild>
                        <w:div w:id="1394084723">
                          <w:marLeft w:val="0"/>
                          <w:marRight w:val="0"/>
                          <w:marTop w:val="0"/>
                          <w:marBottom w:val="0"/>
                          <w:divBdr>
                            <w:top w:val="none" w:sz="0" w:space="0" w:color="auto"/>
                            <w:left w:val="none" w:sz="0" w:space="0" w:color="auto"/>
                            <w:bottom w:val="none" w:sz="0" w:space="0" w:color="auto"/>
                            <w:right w:val="none" w:sz="0" w:space="0" w:color="auto"/>
                          </w:divBdr>
                        </w:div>
                        <w:div w:id="1077895975">
                          <w:marLeft w:val="0"/>
                          <w:marRight w:val="0"/>
                          <w:marTop w:val="0"/>
                          <w:marBottom w:val="0"/>
                          <w:divBdr>
                            <w:top w:val="none" w:sz="0" w:space="0" w:color="auto"/>
                            <w:left w:val="none" w:sz="0" w:space="0" w:color="auto"/>
                            <w:bottom w:val="none" w:sz="0" w:space="0" w:color="auto"/>
                            <w:right w:val="none" w:sz="0" w:space="0" w:color="auto"/>
                          </w:divBdr>
                        </w:div>
                      </w:divsChild>
                    </w:div>
                    <w:div w:id="432628539">
                      <w:marLeft w:val="0"/>
                      <w:marRight w:val="0"/>
                      <w:marTop w:val="0"/>
                      <w:marBottom w:val="0"/>
                      <w:divBdr>
                        <w:top w:val="none" w:sz="0" w:space="0" w:color="auto"/>
                        <w:left w:val="none" w:sz="0" w:space="0" w:color="auto"/>
                        <w:bottom w:val="none" w:sz="0" w:space="0" w:color="auto"/>
                        <w:right w:val="none" w:sz="0" w:space="0" w:color="auto"/>
                      </w:divBdr>
                      <w:divsChild>
                        <w:div w:id="1514685342">
                          <w:marLeft w:val="0"/>
                          <w:marRight w:val="0"/>
                          <w:marTop w:val="0"/>
                          <w:marBottom w:val="0"/>
                          <w:divBdr>
                            <w:top w:val="none" w:sz="0" w:space="0" w:color="auto"/>
                            <w:left w:val="none" w:sz="0" w:space="0" w:color="auto"/>
                            <w:bottom w:val="none" w:sz="0" w:space="0" w:color="auto"/>
                            <w:right w:val="none" w:sz="0" w:space="0" w:color="auto"/>
                          </w:divBdr>
                        </w:div>
                        <w:div w:id="557084453">
                          <w:marLeft w:val="0"/>
                          <w:marRight w:val="0"/>
                          <w:marTop w:val="0"/>
                          <w:marBottom w:val="0"/>
                          <w:divBdr>
                            <w:top w:val="none" w:sz="0" w:space="0" w:color="auto"/>
                            <w:left w:val="none" w:sz="0" w:space="0" w:color="auto"/>
                            <w:bottom w:val="none" w:sz="0" w:space="0" w:color="auto"/>
                            <w:right w:val="none" w:sz="0" w:space="0" w:color="auto"/>
                          </w:divBdr>
                        </w:div>
                      </w:divsChild>
                    </w:div>
                    <w:div w:id="325015371">
                      <w:marLeft w:val="0"/>
                      <w:marRight w:val="0"/>
                      <w:marTop w:val="0"/>
                      <w:marBottom w:val="0"/>
                      <w:divBdr>
                        <w:top w:val="none" w:sz="0" w:space="0" w:color="auto"/>
                        <w:left w:val="none" w:sz="0" w:space="0" w:color="auto"/>
                        <w:bottom w:val="none" w:sz="0" w:space="0" w:color="auto"/>
                        <w:right w:val="none" w:sz="0" w:space="0" w:color="auto"/>
                      </w:divBdr>
                      <w:divsChild>
                        <w:div w:id="2028940385">
                          <w:marLeft w:val="0"/>
                          <w:marRight w:val="0"/>
                          <w:marTop w:val="0"/>
                          <w:marBottom w:val="0"/>
                          <w:divBdr>
                            <w:top w:val="none" w:sz="0" w:space="0" w:color="auto"/>
                            <w:left w:val="none" w:sz="0" w:space="0" w:color="auto"/>
                            <w:bottom w:val="none" w:sz="0" w:space="0" w:color="auto"/>
                            <w:right w:val="none" w:sz="0" w:space="0" w:color="auto"/>
                          </w:divBdr>
                        </w:div>
                        <w:div w:id="608699950">
                          <w:marLeft w:val="0"/>
                          <w:marRight w:val="0"/>
                          <w:marTop w:val="0"/>
                          <w:marBottom w:val="0"/>
                          <w:divBdr>
                            <w:top w:val="none" w:sz="0" w:space="0" w:color="auto"/>
                            <w:left w:val="none" w:sz="0" w:space="0" w:color="auto"/>
                            <w:bottom w:val="none" w:sz="0" w:space="0" w:color="auto"/>
                            <w:right w:val="none" w:sz="0" w:space="0" w:color="auto"/>
                          </w:divBdr>
                        </w:div>
                      </w:divsChild>
                    </w:div>
                    <w:div w:id="1441870885">
                      <w:marLeft w:val="0"/>
                      <w:marRight w:val="0"/>
                      <w:marTop w:val="0"/>
                      <w:marBottom w:val="0"/>
                      <w:divBdr>
                        <w:top w:val="none" w:sz="0" w:space="0" w:color="auto"/>
                        <w:left w:val="none" w:sz="0" w:space="0" w:color="auto"/>
                        <w:bottom w:val="none" w:sz="0" w:space="0" w:color="auto"/>
                        <w:right w:val="none" w:sz="0" w:space="0" w:color="auto"/>
                      </w:divBdr>
                      <w:divsChild>
                        <w:div w:id="2143186134">
                          <w:marLeft w:val="0"/>
                          <w:marRight w:val="0"/>
                          <w:marTop w:val="0"/>
                          <w:marBottom w:val="0"/>
                          <w:divBdr>
                            <w:top w:val="none" w:sz="0" w:space="0" w:color="auto"/>
                            <w:left w:val="none" w:sz="0" w:space="0" w:color="auto"/>
                            <w:bottom w:val="none" w:sz="0" w:space="0" w:color="auto"/>
                            <w:right w:val="none" w:sz="0" w:space="0" w:color="auto"/>
                          </w:divBdr>
                        </w:div>
                        <w:div w:id="1708527012">
                          <w:marLeft w:val="0"/>
                          <w:marRight w:val="0"/>
                          <w:marTop w:val="0"/>
                          <w:marBottom w:val="0"/>
                          <w:divBdr>
                            <w:top w:val="none" w:sz="0" w:space="0" w:color="auto"/>
                            <w:left w:val="none" w:sz="0" w:space="0" w:color="auto"/>
                            <w:bottom w:val="none" w:sz="0" w:space="0" w:color="auto"/>
                            <w:right w:val="none" w:sz="0" w:space="0" w:color="auto"/>
                          </w:divBdr>
                        </w:div>
                      </w:divsChild>
                    </w:div>
                    <w:div w:id="2146703861">
                      <w:marLeft w:val="0"/>
                      <w:marRight w:val="0"/>
                      <w:marTop w:val="0"/>
                      <w:marBottom w:val="0"/>
                      <w:divBdr>
                        <w:top w:val="none" w:sz="0" w:space="0" w:color="auto"/>
                        <w:left w:val="none" w:sz="0" w:space="0" w:color="auto"/>
                        <w:bottom w:val="none" w:sz="0" w:space="0" w:color="auto"/>
                        <w:right w:val="none" w:sz="0" w:space="0" w:color="auto"/>
                      </w:divBdr>
                      <w:divsChild>
                        <w:div w:id="401563304">
                          <w:marLeft w:val="0"/>
                          <w:marRight w:val="0"/>
                          <w:marTop w:val="0"/>
                          <w:marBottom w:val="0"/>
                          <w:divBdr>
                            <w:top w:val="none" w:sz="0" w:space="0" w:color="auto"/>
                            <w:left w:val="none" w:sz="0" w:space="0" w:color="auto"/>
                            <w:bottom w:val="none" w:sz="0" w:space="0" w:color="auto"/>
                            <w:right w:val="none" w:sz="0" w:space="0" w:color="auto"/>
                          </w:divBdr>
                        </w:div>
                        <w:div w:id="16975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6886">
                  <w:marLeft w:val="0"/>
                  <w:marRight w:val="0"/>
                  <w:marTop w:val="0"/>
                  <w:marBottom w:val="0"/>
                  <w:divBdr>
                    <w:top w:val="none" w:sz="0" w:space="0" w:color="auto"/>
                    <w:left w:val="none" w:sz="0" w:space="0" w:color="auto"/>
                    <w:bottom w:val="none" w:sz="0" w:space="0" w:color="auto"/>
                    <w:right w:val="none" w:sz="0" w:space="0" w:color="auto"/>
                  </w:divBdr>
                  <w:divsChild>
                    <w:div w:id="1256480587">
                      <w:marLeft w:val="0"/>
                      <w:marRight w:val="0"/>
                      <w:marTop w:val="0"/>
                      <w:marBottom w:val="0"/>
                      <w:divBdr>
                        <w:top w:val="none" w:sz="0" w:space="0" w:color="auto"/>
                        <w:left w:val="none" w:sz="0" w:space="0" w:color="auto"/>
                        <w:bottom w:val="none" w:sz="0" w:space="0" w:color="auto"/>
                        <w:right w:val="none" w:sz="0" w:space="0" w:color="auto"/>
                      </w:divBdr>
                    </w:div>
                    <w:div w:id="179127956">
                      <w:marLeft w:val="0"/>
                      <w:marRight w:val="0"/>
                      <w:marTop w:val="0"/>
                      <w:marBottom w:val="0"/>
                      <w:divBdr>
                        <w:top w:val="none" w:sz="0" w:space="0" w:color="auto"/>
                        <w:left w:val="none" w:sz="0" w:space="0" w:color="auto"/>
                        <w:bottom w:val="none" w:sz="0" w:space="0" w:color="auto"/>
                        <w:right w:val="none" w:sz="0" w:space="0" w:color="auto"/>
                      </w:divBdr>
                      <w:divsChild>
                        <w:div w:id="1605306955">
                          <w:marLeft w:val="0"/>
                          <w:marRight w:val="0"/>
                          <w:marTop w:val="0"/>
                          <w:marBottom w:val="0"/>
                          <w:divBdr>
                            <w:top w:val="none" w:sz="0" w:space="0" w:color="auto"/>
                            <w:left w:val="none" w:sz="0" w:space="0" w:color="auto"/>
                            <w:bottom w:val="none" w:sz="0" w:space="0" w:color="auto"/>
                            <w:right w:val="none" w:sz="0" w:space="0" w:color="auto"/>
                          </w:divBdr>
                        </w:div>
                        <w:div w:id="2077818903">
                          <w:marLeft w:val="0"/>
                          <w:marRight w:val="0"/>
                          <w:marTop w:val="0"/>
                          <w:marBottom w:val="0"/>
                          <w:divBdr>
                            <w:top w:val="none" w:sz="0" w:space="0" w:color="auto"/>
                            <w:left w:val="none" w:sz="0" w:space="0" w:color="auto"/>
                            <w:bottom w:val="none" w:sz="0" w:space="0" w:color="auto"/>
                            <w:right w:val="none" w:sz="0" w:space="0" w:color="auto"/>
                          </w:divBdr>
                        </w:div>
                      </w:divsChild>
                    </w:div>
                    <w:div w:id="1131440027">
                      <w:marLeft w:val="0"/>
                      <w:marRight w:val="0"/>
                      <w:marTop w:val="0"/>
                      <w:marBottom w:val="0"/>
                      <w:divBdr>
                        <w:top w:val="none" w:sz="0" w:space="0" w:color="auto"/>
                        <w:left w:val="none" w:sz="0" w:space="0" w:color="auto"/>
                        <w:bottom w:val="none" w:sz="0" w:space="0" w:color="auto"/>
                        <w:right w:val="none" w:sz="0" w:space="0" w:color="auto"/>
                      </w:divBdr>
                      <w:divsChild>
                        <w:div w:id="1108353608">
                          <w:marLeft w:val="0"/>
                          <w:marRight w:val="0"/>
                          <w:marTop w:val="0"/>
                          <w:marBottom w:val="0"/>
                          <w:divBdr>
                            <w:top w:val="none" w:sz="0" w:space="0" w:color="auto"/>
                            <w:left w:val="none" w:sz="0" w:space="0" w:color="auto"/>
                            <w:bottom w:val="none" w:sz="0" w:space="0" w:color="auto"/>
                            <w:right w:val="none" w:sz="0" w:space="0" w:color="auto"/>
                          </w:divBdr>
                        </w:div>
                        <w:div w:id="1007366883">
                          <w:marLeft w:val="0"/>
                          <w:marRight w:val="0"/>
                          <w:marTop w:val="0"/>
                          <w:marBottom w:val="0"/>
                          <w:divBdr>
                            <w:top w:val="none" w:sz="0" w:space="0" w:color="auto"/>
                            <w:left w:val="none" w:sz="0" w:space="0" w:color="auto"/>
                            <w:bottom w:val="none" w:sz="0" w:space="0" w:color="auto"/>
                            <w:right w:val="none" w:sz="0" w:space="0" w:color="auto"/>
                          </w:divBdr>
                        </w:div>
                      </w:divsChild>
                    </w:div>
                    <w:div w:id="1135180822">
                      <w:marLeft w:val="0"/>
                      <w:marRight w:val="0"/>
                      <w:marTop w:val="0"/>
                      <w:marBottom w:val="0"/>
                      <w:divBdr>
                        <w:top w:val="none" w:sz="0" w:space="0" w:color="auto"/>
                        <w:left w:val="none" w:sz="0" w:space="0" w:color="auto"/>
                        <w:bottom w:val="none" w:sz="0" w:space="0" w:color="auto"/>
                        <w:right w:val="none" w:sz="0" w:space="0" w:color="auto"/>
                      </w:divBdr>
                      <w:divsChild>
                        <w:div w:id="994797136">
                          <w:marLeft w:val="0"/>
                          <w:marRight w:val="0"/>
                          <w:marTop w:val="0"/>
                          <w:marBottom w:val="0"/>
                          <w:divBdr>
                            <w:top w:val="none" w:sz="0" w:space="0" w:color="auto"/>
                            <w:left w:val="none" w:sz="0" w:space="0" w:color="auto"/>
                            <w:bottom w:val="none" w:sz="0" w:space="0" w:color="auto"/>
                            <w:right w:val="none" w:sz="0" w:space="0" w:color="auto"/>
                          </w:divBdr>
                        </w:div>
                        <w:div w:id="773483085">
                          <w:marLeft w:val="0"/>
                          <w:marRight w:val="0"/>
                          <w:marTop w:val="0"/>
                          <w:marBottom w:val="0"/>
                          <w:divBdr>
                            <w:top w:val="none" w:sz="0" w:space="0" w:color="auto"/>
                            <w:left w:val="none" w:sz="0" w:space="0" w:color="auto"/>
                            <w:bottom w:val="none" w:sz="0" w:space="0" w:color="auto"/>
                            <w:right w:val="none" w:sz="0" w:space="0" w:color="auto"/>
                          </w:divBdr>
                        </w:div>
                      </w:divsChild>
                    </w:div>
                    <w:div w:id="2115517471">
                      <w:marLeft w:val="0"/>
                      <w:marRight w:val="0"/>
                      <w:marTop w:val="0"/>
                      <w:marBottom w:val="0"/>
                      <w:divBdr>
                        <w:top w:val="none" w:sz="0" w:space="0" w:color="auto"/>
                        <w:left w:val="none" w:sz="0" w:space="0" w:color="auto"/>
                        <w:bottom w:val="none" w:sz="0" w:space="0" w:color="auto"/>
                        <w:right w:val="none" w:sz="0" w:space="0" w:color="auto"/>
                      </w:divBdr>
                      <w:divsChild>
                        <w:div w:id="270288576">
                          <w:marLeft w:val="0"/>
                          <w:marRight w:val="0"/>
                          <w:marTop w:val="0"/>
                          <w:marBottom w:val="0"/>
                          <w:divBdr>
                            <w:top w:val="none" w:sz="0" w:space="0" w:color="auto"/>
                            <w:left w:val="none" w:sz="0" w:space="0" w:color="auto"/>
                            <w:bottom w:val="none" w:sz="0" w:space="0" w:color="auto"/>
                            <w:right w:val="none" w:sz="0" w:space="0" w:color="auto"/>
                          </w:divBdr>
                        </w:div>
                        <w:div w:id="1475760767">
                          <w:marLeft w:val="0"/>
                          <w:marRight w:val="0"/>
                          <w:marTop w:val="0"/>
                          <w:marBottom w:val="0"/>
                          <w:divBdr>
                            <w:top w:val="none" w:sz="0" w:space="0" w:color="auto"/>
                            <w:left w:val="none" w:sz="0" w:space="0" w:color="auto"/>
                            <w:bottom w:val="none" w:sz="0" w:space="0" w:color="auto"/>
                            <w:right w:val="none" w:sz="0" w:space="0" w:color="auto"/>
                          </w:divBdr>
                        </w:div>
                      </w:divsChild>
                    </w:div>
                    <w:div w:id="1801262995">
                      <w:marLeft w:val="0"/>
                      <w:marRight w:val="0"/>
                      <w:marTop w:val="0"/>
                      <w:marBottom w:val="0"/>
                      <w:divBdr>
                        <w:top w:val="none" w:sz="0" w:space="0" w:color="auto"/>
                        <w:left w:val="none" w:sz="0" w:space="0" w:color="auto"/>
                        <w:bottom w:val="none" w:sz="0" w:space="0" w:color="auto"/>
                        <w:right w:val="none" w:sz="0" w:space="0" w:color="auto"/>
                      </w:divBdr>
                      <w:divsChild>
                        <w:div w:id="460660644">
                          <w:marLeft w:val="0"/>
                          <w:marRight w:val="0"/>
                          <w:marTop w:val="0"/>
                          <w:marBottom w:val="0"/>
                          <w:divBdr>
                            <w:top w:val="none" w:sz="0" w:space="0" w:color="auto"/>
                            <w:left w:val="none" w:sz="0" w:space="0" w:color="auto"/>
                            <w:bottom w:val="none" w:sz="0" w:space="0" w:color="auto"/>
                            <w:right w:val="none" w:sz="0" w:space="0" w:color="auto"/>
                          </w:divBdr>
                        </w:div>
                        <w:div w:id="1520584471">
                          <w:marLeft w:val="0"/>
                          <w:marRight w:val="0"/>
                          <w:marTop w:val="0"/>
                          <w:marBottom w:val="0"/>
                          <w:divBdr>
                            <w:top w:val="none" w:sz="0" w:space="0" w:color="auto"/>
                            <w:left w:val="none" w:sz="0" w:space="0" w:color="auto"/>
                            <w:bottom w:val="none" w:sz="0" w:space="0" w:color="auto"/>
                            <w:right w:val="none" w:sz="0" w:space="0" w:color="auto"/>
                          </w:divBdr>
                        </w:div>
                      </w:divsChild>
                    </w:div>
                    <w:div w:id="601954694">
                      <w:marLeft w:val="0"/>
                      <w:marRight w:val="0"/>
                      <w:marTop w:val="0"/>
                      <w:marBottom w:val="0"/>
                      <w:divBdr>
                        <w:top w:val="none" w:sz="0" w:space="0" w:color="auto"/>
                        <w:left w:val="none" w:sz="0" w:space="0" w:color="auto"/>
                        <w:bottom w:val="none" w:sz="0" w:space="0" w:color="auto"/>
                        <w:right w:val="none" w:sz="0" w:space="0" w:color="auto"/>
                      </w:divBdr>
                      <w:divsChild>
                        <w:div w:id="1654069688">
                          <w:marLeft w:val="0"/>
                          <w:marRight w:val="0"/>
                          <w:marTop w:val="0"/>
                          <w:marBottom w:val="0"/>
                          <w:divBdr>
                            <w:top w:val="none" w:sz="0" w:space="0" w:color="auto"/>
                            <w:left w:val="none" w:sz="0" w:space="0" w:color="auto"/>
                            <w:bottom w:val="none" w:sz="0" w:space="0" w:color="auto"/>
                            <w:right w:val="none" w:sz="0" w:space="0" w:color="auto"/>
                          </w:divBdr>
                        </w:div>
                        <w:div w:id="949627487">
                          <w:marLeft w:val="0"/>
                          <w:marRight w:val="0"/>
                          <w:marTop w:val="0"/>
                          <w:marBottom w:val="0"/>
                          <w:divBdr>
                            <w:top w:val="none" w:sz="0" w:space="0" w:color="auto"/>
                            <w:left w:val="none" w:sz="0" w:space="0" w:color="auto"/>
                            <w:bottom w:val="none" w:sz="0" w:space="0" w:color="auto"/>
                            <w:right w:val="none" w:sz="0" w:space="0" w:color="auto"/>
                          </w:divBdr>
                        </w:div>
                      </w:divsChild>
                    </w:div>
                    <w:div w:id="750086324">
                      <w:marLeft w:val="0"/>
                      <w:marRight w:val="0"/>
                      <w:marTop w:val="0"/>
                      <w:marBottom w:val="0"/>
                      <w:divBdr>
                        <w:top w:val="none" w:sz="0" w:space="0" w:color="auto"/>
                        <w:left w:val="none" w:sz="0" w:space="0" w:color="auto"/>
                        <w:bottom w:val="none" w:sz="0" w:space="0" w:color="auto"/>
                        <w:right w:val="none" w:sz="0" w:space="0" w:color="auto"/>
                      </w:divBdr>
                      <w:divsChild>
                        <w:div w:id="864365398">
                          <w:marLeft w:val="0"/>
                          <w:marRight w:val="0"/>
                          <w:marTop w:val="0"/>
                          <w:marBottom w:val="0"/>
                          <w:divBdr>
                            <w:top w:val="none" w:sz="0" w:space="0" w:color="auto"/>
                            <w:left w:val="none" w:sz="0" w:space="0" w:color="auto"/>
                            <w:bottom w:val="none" w:sz="0" w:space="0" w:color="auto"/>
                            <w:right w:val="none" w:sz="0" w:space="0" w:color="auto"/>
                          </w:divBdr>
                        </w:div>
                        <w:div w:id="417335174">
                          <w:marLeft w:val="0"/>
                          <w:marRight w:val="0"/>
                          <w:marTop w:val="0"/>
                          <w:marBottom w:val="0"/>
                          <w:divBdr>
                            <w:top w:val="none" w:sz="0" w:space="0" w:color="auto"/>
                            <w:left w:val="none" w:sz="0" w:space="0" w:color="auto"/>
                            <w:bottom w:val="none" w:sz="0" w:space="0" w:color="auto"/>
                            <w:right w:val="none" w:sz="0" w:space="0" w:color="auto"/>
                          </w:divBdr>
                        </w:div>
                      </w:divsChild>
                    </w:div>
                    <w:div w:id="1348214043">
                      <w:marLeft w:val="0"/>
                      <w:marRight w:val="0"/>
                      <w:marTop w:val="0"/>
                      <w:marBottom w:val="0"/>
                      <w:divBdr>
                        <w:top w:val="none" w:sz="0" w:space="0" w:color="auto"/>
                        <w:left w:val="none" w:sz="0" w:space="0" w:color="auto"/>
                        <w:bottom w:val="none" w:sz="0" w:space="0" w:color="auto"/>
                        <w:right w:val="none" w:sz="0" w:space="0" w:color="auto"/>
                      </w:divBdr>
                      <w:divsChild>
                        <w:div w:id="1512983959">
                          <w:marLeft w:val="0"/>
                          <w:marRight w:val="0"/>
                          <w:marTop w:val="0"/>
                          <w:marBottom w:val="0"/>
                          <w:divBdr>
                            <w:top w:val="none" w:sz="0" w:space="0" w:color="auto"/>
                            <w:left w:val="none" w:sz="0" w:space="0" w:color="auto"/>
                            <w:bottom w:val="none" w:sz="0" w:space="0" w:color="auto"/>
                            <w:right w:val="none" w:sz="0" w:space="0" w:color="auto"/>
                          </w:divBdr>
                        </w:div>
                        <w:div w:id="702364385">
                          <w:marLeft w:val="0"/>
                          <w:marRight w:val="0"/>
                          <w:marTop w:val="0"/>
                          <w:marBottom w:val="0"/>
                          <w:divBdr>
                            <w:top w:val="none" w:sz="0" w:space="0" w:color="auto"/>
                            <w:left w:val="none" w:sz="0" w:space="0" w:color="auto"/>
                            <w:bottom w:val="none" w:sz="0" w:space="0" w:color="auto"/>
                            <w:right w:val="none" w:sz="0" w:space="0" w:color="auto"/>
                          </w:divBdr>
                        </w:div>
                      </w:divsChild>
                    </w:div>
                    <w:div w:id="1310211635">
                      <w:marLeft w:val="0"/>
                      <w:marRight w:val="0"/>
                      <w:marTop w:val="0"/>
                      <w:marBottom w:val="0"/>
                      <w:divBdr>
                        <w:top w:val="none" w:sz="0" w:space="0" w:color="auto"/>
                        <w:left w:val="none" w:sz="0" w:space="0" w:color="auto"/>
                        <w:bottom w:val="none" w:sz="0" w:space="0" w:color="auto"/>
                        <w:right w:val="none" w:sz="0" w:space="0" w:color="auto"/>
                      </w:divBdr>
                      <w:divsChild>
                        <w:div w:id="314065233">
                          <w:marLeft w:val="0"/>
                          <w:marRight w:val="0"/>
                          <w:marTop w:val="0"/>
                          <w:marBottom w:val="0"/>
                          <w:divBdr>
                            <w:top w:val="none" w:sz="0" w:space="0" w:color="auto"/>
                            <w:left w:val="none" w:sz="0" w:space="0" w:color="auto"/>
                            <w:bottom w:val="none" w:sz="0" w:space="0" w:color="auto"/>
                            <w:right w:val="none" w:sz="0" w:space="0" w:color="auto"/>
                          </w:divBdr>
                        </w:div>
                        <w:div w:id="1768891867">
                          <w:marLeft w:val="0"/>
                          <w:marRight w:val="0"/>
                          <w:marTop w:val="0"/>
                          <w:marBottom w:val="0"/>
                          <w:divBdr>
                            <w:top w:val="none" w:sz="0" w:space="0" w:color="auto"/>
                            <w:left w:val="none" w:sz="0" w:space="0" w:color="auto"/>
                            <w:bottom w:val="none" w:sz="0" w:space="0" w:color="auto"/>
                            <w:right w:val="none" w:sz="0" w:space="0" w:color="auto"/>
                          </w:divBdr>
                        </w:div>
                      </w:divsChild>
                    </w:div>
                    <w:div w:id="2142383486">
                      <w:marLeft w:val="0"/>
                      <w:marRight w:val="0"/>
                      <w:marTop w:val="0"/>
                      <w:marBottom w:val="0"/>
                      <w:divBdr>
                        <w:top w:val="none" w:sz="0" w:space="0" w:color="auto"/>
                        <w:left w:val="none" w:sz="0" w:space="0" w:color="auto"/>
                        <w:bottom w:val="none" w:sz="0" w:space="0" w:color="auto"/>
                        <w:right w:val="none" w:sz="0" w:space="0" w:color="auto"/>
                      </w:divBdr>
                      <w:divsChild>
                        <w:div w:id="946816536">
                          <w:marLeft w:val="0"/>
                          <w:marRight w:val="0"/>
                          <w:marTop w:val="0"/>
                          <w:marBottom w:val="0"/>
                          <w:divBdr>
                            <w:top w:val="none" w:sz="0" w:space="0" w:color="auto"/>
                            <w:left w:val="none" w:sz="0" w:space="0" w:color="auto"/>
                            <w:bottom w:val="none" w:sz="0" w:space="0" w:color="auto"/>
                            <w:right w:val="none" w:sz="0" w:space="0" w:color="auto"/>
                          </w:divBdr>
                        </w:div>
                        <w:div w:id="499152257">
                          <w:marLeft w:val="0"/>
                          <w:marRight w:val="0"/>
                          <w:marTop w:val="0"/>
                          <w:marBottom w:val="0"/>
                          <w:divBdr>
                            <w:top w:val="none" w:sz="0" w:space="0" w:color="auto"/>
                            <w:left w:val="none" w:sz="0" w:space="0" w:color="auto"/>
                            <w:bottom w:val="none" w:sz="0" w:space="0" w:color="auto"/>
                            <w:right w:val="none" w:sz="0" w:space="0" w:color="auto"/>
                          </w:divBdr>
                        </w:div>
                      </w:divsChild>
                    </w:div>
                    <w:div w:id="1507790310">
                      <w:marLeft w:val="0"/>
                      <w:marRight w:val="0"/>
                      <w:marTop w:val="0"/>
                      <w:marBottom w:val="0"/>
                      <w:divBdr>
                        <w:top w:val="none" w:sz="0" w:space="0" w:color="auto"/>
                        <w:left w:val="none" w:sz="0" w:space="0" w:color="auto"/>
                        <w:bottom w:val="none" w:sz="0" w:space="0" w:color="auto"/>
                        <w:right w:val="none" w:sz="0" w:space="0" w:color="auto"/>
                      </w:divBdr>
                      <w:divsChild>
                        <w:div w:id="1081102645">
                          <w:marLeft w:val="0"/>
                          <w:marRight w:val="0"/>
                          <w:marTop w:val="0"/>
                          <w:marBottom w:val="0"/>
                          <w:divBdr>
                            <w:top w:val="none" w:sz="0" w:space="0" w:color="auto"/>
                            <w:left w:val="none" w:sz="0" w:space="0" w:color="auto"/>
                            <w:bottom w:val="none" w:sz="0" w:space="0" w:color="auto"/>
                            <w:right w:val="none" w:sz="0" w:space="0" w:color="auto"/>
                          </w:divBdr>
                        </w:div>
                        <w:div w:id="1396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795">
                  <w:marLeft w:val="0"/>
                  <w:marRight w:val="0"/>
                  <w:marTop w:val="0"/>
                  <w:marBottom w:val="0"/>
                  <w:divBdr>
                    <w:top w:val="none" w:sz="0" w:space="0" w:color="auto"/>
                    <w:left w:val="none" w:sz="0" w:space="0" w:color="auto"/>
                    <w:bottom w:val="none" w:sz="0" w:space="0" w:color="auto"/>
                    <w:right w:val="none" w:sz="0" w:space="0" w:color="auto"/>
                  </w:divBdr>
                  <w:divsChild>
                    <w:div w:id="1522011090">
                      <w:marLeft w:val="0"/>
                      <w:marRight w:val="0"/>
                      <w:marTop w:val="0"/>
                      <w:marBottom w:val="0"/>
                      <w:divBdr>
                        <w:top w:val="none" w:sz="0" w:space="0" w:color="auto"/>
                        <w:left w:val="none" w:sz="0" w:space="0" w:color="auto"/>
                        <w:bottom w:val="none" w:sz="0" w:space="0" w:color="auto"/>
                        <w:right w:val="none" w:sz="0" w:space="0" w:color="auto"/>
                      </w:divBdr>
                    </w:div>
                    <w:div w:id="199587463">
                      <w:marLeft w:val="0"/>
                      <w:marRight w:val="0"/>
                      <w:marTop w:val="0"/>
                      <w:marBottom w:val="0"/>
                      <w:divBdr>
                        <w:top w:val="none" w:sz="0" w:space="0" w:color="auto"/>
                        <w:left w:val="none" w:sz="0" w:space="0" w:color="auto"/>
                        <w:bottom w:val="none" w:sz="0" w:space="0" w:color="auto"/>
                        <w:right w:val="none" w:sz="0" w:space="0" w:color="auto"/>
                      </w:divBdr>
                      <w:divsChild>
                        <w:div w:id="134301334">
                          <w:marLeft w:val="0"/>
                          <w:marRight w:val="0"/>
                          <w:marTop w:val="0"/>
                          <w:marBottom w:val="0"/>
                          <w:divBdr>
                            <w:top w:val="none" w:sz="0" w:space="0" w:color="auto"/>
                            <w:left w:val="none" w:sz="0" w:space="0" w:color="auto"/>
                            <w:bottom w:val="none" w:sz="0" w:space="0" w:color="auto"/>
                            <w:right w:val="none" w:sz="0" w:space="0" w:color="auto"/>
                          </w:divBdr>
                        </w:div>
                        <w:div w:id="322660800">
                          <w:marLeft w:val="0"/>
                          <w:marRight w:val="0"/>
                          <w:marTop w:val="0"/>
                          <w:marBottom w:val="0"/>
                          <w:divBdr>
                            <w:top w:val="none" w:sz="0" w:space="0" w:color="auto"/>
                            <w:left w:val="none" w:sz="0" w:space="0" w:color="auto"/>
                            <w:bottom w:val="none" w:sz="0" w:space="0" w:color="auto"/>
                            <w:right w:val="none" w:sz="0" w:space="0" w:color="auto"/>
                          </w:divBdr>
                        </w:div>
                      </w:divsChild>
                    </w:div>
                    <w:div w:id="602959174">
                      <w:marLeft w:val="0"/>
                      <w:marRight w:val="0"/>
                      <w:marTop w:val="0"/>
                      <w:marBottom w:val="0"/>
                      <w:divBdr>
                        <w:top w:val="none" w:sz="0" w:space="0" w:color="auto"/>
                        <w:left w:val="none" w:sz="0" w:space="0" w:color="auto"/>
                        <w:bottom w:val="none" w:sz="0" w:space="0" w:color="auto"/>
                        <w:right w:val="none" w:sz="0" w:space="0" w:color="auto"/>
                      </w:divBdr>
                      <w:divsChild>
                        <w:div w:id="988167623">
                          <w:marLeft w:val="0"/>
                          <w:marRight w:val="0"/>
                          <w:marTop w:val="0"/>
                          <w:marBottom w:val="0"/>
                          <w:divBdr>
                            <w:top w:val="none" w:sz="0" w:space="0" w:color="auto"/>
                            <w:left w:val="none" w:sz="0" w:space="0" w:color="auto"/>
                            <w:bottom w:val="none" w:sz="0" w:space="0" w:color="auto"/>
                            <w:right w:val="none" w:sz="0" w:space="0" w:color="auto"/>
                          </w:divBdr>
                        </w:div>
                        <w:div w:id="485242901">
                          <w:marLeft w:val="0"/>
                          <w:marRight w:val="0"/>
                          <w:marTop w:val="0"/>
                          <w:marBottom w:val="0"/>
                          <w:divBdr>
                            <w:top w:val="none" w:sz="0" w:space="0" w:color="auto"/>
                            <w:left w:val="none" w:sz="0" w:space="0" w:color="auto"/>
                            <w:bottom w:val="none" w:sz="0" w:space="0" w:color="auto"/>
                            <w:right w:val="none" w:sz="0" w:space="0" w:color="auto"/>
                          </w:divBdr>
                        </w:div>
                      </w:divsChild>
                    </w:div>
                    <w:div w:id="1765955188">
                      <w:marLeft w:val="0"/>
                      <w:marRight w:val="0"/>
                      <w:marTop w:val="0"/>
                      <w:marBottom w:val="0"/>
                      <w:divBdr>
                        <w:top w:val="none" w:sz="0" w:space="0" w:color="auto"/>
                        <w:left w:val="none" w:sz="0" w:space="0" w:color="auto"/>
                        <w:bottom w:val="none" w:sz="0" w:space="0" w:color="auto"/>
                        <w:right w:val="none" w:sz="0" w:space="0" w:color="auto"/>
                      </w:divBdr>
                      <w:divsChild>
                        <w:div w:id="1182821307">
                          <w:marLeft w:val="0"/>
                          <w:marRight w:val="0"/>
                          <w:marTop w:val="0"/>
                          <w:marBottom w:val="0"/>
                          <w:divBdr>
                            <w:top w:val="none" w:sz="0" w:space="0" w:color="auto"/>
                            <w:left w:val="none" w:sz="0" w:space="0" w:color="auto"/>
                            <w:bottom w:val="none" w:sz="0" w:space="0" w:color="auto"/>
                            <w:right w:val="none" w:sz="0" w:space="0" w:color="auto"/>
                          </w:divBdr>
                        </w:div>
                        <w:div w:id="199247749">
                          <w:marLeft w:val="0"/>
                          <w:marRight w:val="0"/>
                          <w:marTop w:val="0"/>
                          <w:marBottom w:val="0"/>
                          <w:divBdr>
                            <w:top w:val="none" w:sz="0" w:space="0" w:color="auto"/>
                            <w:left w:val="none" w:sz="0" w:space="0" w:color="auto"/>
                            <w:bottom w:val="none" w:sz="0" w:space="0" w:color="auto"/>
                            <w:right w:val="none" w:sz="0" w:space="0" w:color="auto"/>
                          </w:divBdr>
                        </w:div>
                      </w:divsChild>
                    </w:div>
                    <w:div w:id="1905487282">
                      <w:marLeft w:val="0"/>
                      <w:marRight w:val="0"/>
                      <w:marTop w:val="0"/>
                      <w:marBottom w:val="0"/>
                      <w:divBdr>
                        <w:top w:val="none" w:sz="0" w:space="0" w:color="auto"/>
                        <w:left w:val="none" w:sz="0" w:space="0" w:color="auto"/>
                        <w:bottom w:val="none" w:sz="0" w:space="0" w:color="auto"/>
                        <w:right w:val="none" w:sz="0" w:space="0" w:color="auto"/>
                      </w:divBdr>
                      <w:divsChild>
                        <w:div w:id="1215848668">
                          <w:marLeft w:val="0"/>
                          <w:marRight w:val="0"/>
                          <w:marTop w:val="0"/>
                          <w:marBottom w:val="0"/>
                          <w:divBdr>
                            <w:top w:val="none" w:sz="0" w:space="0" w:color="auto"/>
                            <w:left w:val="none" w:sz="0" w:space="0" w:color="auto"/>
                            <w:bottom w:val="none" w:sz="0" w:space="0" w:color="auto"/>
                            <w:right w:val="none" w:sz="0" w:space="0" w:color="auto"/>
                          </w:divBdr>
                        </w:div>
                        <w:div w:id="1793982554">
                          <w:marLeft w:val="0"/>
                          <w:marRight w:val="0"/>
                          <w:marTop w:val="0"/>
                          <w:marBottom w:val="0"/>
                          <w:divBdr>
                            <w:top w:val="none" w:sz="0" w:space="0" w:color="auto"/>
                            <w:left w:val="none" w:sz="0" w:space="0" w:color="auto"/>
                            <w:bottom w:val="none" w:sz="0" w:space="0" w:color="auto"/>
                            <w:right w:val="none" w:sz="0" w:space="0" w:color="auto"/>
                          </w:divBdr>
                        </w:div>
                      </w:divsChild>
                    </w:div>
                    <w:div w:id="648707915">
                      <w:marLeft w:val="0"/>
                      <w:marRight w:val="0"/>
                      <w:marTop w:val="0"/>
                      <w:marBottom w:val="0"/>
                      <w:divBdr>
                        <w:top w:val="none" w:sz="0" w:space="0" w:color="auto"/>
                        <w:left w:val="none" w:sz="0" w:space="0" w:color="auto"/>
                        <w:bottom w:val="none" w:sz="0" w:space="0" w:color="auto"/>
                        <w:right w:val="none" w:sz="0" w:space="0" w:color="auto"/>
                      </w:divBdr>
                      <w:divsChild>
                        <w:div w:id="1615359397">
                          <w:marLeft w:val="0"/>
                          <w:marRight w:val="0"/>
                          <w:marTop w:val="0"/>
                          <w:marBottom w:val="0"/>
                          <w:divBdr>
                            <w:top w:val="none" w:sz="0" w:space="0" w:color="auto"/>
                            <w:left w:val="none" w:sz="0" w:space="0" w:color="auto"/>
                            <w:bottom w:val="none" w:sz="0" w:space="0" w:color="auto"/>
                            <w:right w:val="none" w:sz="0" w:space="0" w:color="auto"/>
                          </w:divBdr>
                        </w:div>
                        <w:div w:id="1767652357">
                          <w:marLeft w:val="0"/>
                          <w:marRight w:val="0"/>
                          <w:marTop w:val="0"/>
                          <w:marBottom w:val="0"/>
                          <w:divBdr>
                            <w:top w:val="none" w:sz="0" w:space="0" w:color="auto"/>
                            <w:left w:val="none" w:sz="0" w:space="0" w:color="auto"/>
                            <w:bottom w:val="none" w:sz="0" w:space="0" w:color="auto"/>
                            <w:right w:val="none" w:sz="0" w:space="0" w:color="auto"/>
                          </w:divBdr>
                        </w:div>
                      </w:divsChild>
                    </w:div>
                    <w:div w:id="1874030686">
                      <w:marLeft w:val="0"/>
                      <w:marRight w:val="0"/>
                      <w:marTop w:val="0"/>
                      <w:marBottom w:val="0"/>
                      <w:divBdr>
                        <w:top w:val="none" w:sz="0" w:space="0" w:color="auto"/>
                        <w:left w:val="none" w:sz="0" w:space="0" w:color="auto"/>
                        <w:bottom w:val="none" w:sz="0" w:space="0" w:color="auto"/>
                        <w:right w:val="none" w:sz="0" w:space="0" w:color="auto"/>
                      </w:divBdr>
                      <w:divsChild>
                        <w:div w:id="55012041">
                          <w:marLeft w:val="0"/>
                          <w:marRight w:val="0"/>
                          <w:marTop w:val="0"/>
                          <w:marBottom w:val="0"/>
                          <w:divBdr>
                            <w:top w:val="none" w:sz="0" w:space="0" w:color="auto"/>
                            <w:left w:val="none" w:sz="0" w:space="0" w:color="auto"/>
                            <w:bottom w:val="none" w:sz="0" w:space="0" w:color="auto"/>
                            <w:right w:val="none" w:sz="0" w:space="0" w:color="auto"/>
                          </w:divBdr>
                        </w:div>
                        <w:div w:id="1224829856">
                          <w:marLeft w:val="0"/>
                          <w:marRight w:val="0"/>
                          <w:marTop w:val="0"/>
                          <w:marBottom w:val="0"/>
                          <w:divBdr>
                            <w:top w:val="none" w:sz="0" w:space="0" w:color="auto"/>
                            <w:left w:val="none" w:sz="0" w:space="0" w:color="auto"/>
                            <w:bottom w:val="none" w:sz="0" w:space="0" w:color="auto"/>
                            <w:right w:val="none" w:sz="0" w:space="0" w:color="auto"/>
                          </w:divBdr>
                        </w:div>
                      </w:divsChild>
                    </w:div>
                    <w:div w:id="454179621">
                      <w:marLeft w:val="0"/>
                      <w:marRight w:val="0"/>
                      <w:marTop w:val="0"/>
                      <w:marBottom w:val="0"/>
                      <w:divBdr>
                        <w:top w:val="none" w:sz="0" w:space="0" w:color="auto"/>
                        <w:left w:val="none" w:sz="0" w:space="0" w:color="auto"/>
                        <w:bottom w:val="none" w:sz="0" w:space="0" w:color="auto"/>
                        <w:right w:val="none" w:sz="0" w:space="0" w:color="auto"/>
                      </w:divBdr>
                      <w:divsChild>
                        <w:div w:id="1856530585">
                          <w:marLeft w:val="0"/>
                          <w:marRight w:val="0"/>
                          <w:marTop w:val="0"/>
                          <w:marBottom w:val="0"/>
                          <w:divBdr>
                            <w:top w:val="none" w:sz="0" w:space="0" w:color="auto"/>
                            <w:left w:val="none" w:sz="0" w:space="0" w:color="auto"/>
                            <w:bottom w:val="none" w:sz="0" w:space="0" w:color="auto"/>
                            <w:right w:val="none" w:sz="0" w:space="0" w:color="auto"/>
                          </w:divBdr>
                        </w:div>
                        <w:div w:id="14469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5640">
                  <w:marLeft w:val="0"/>
                  <w:marRight w:val="0"/>
                  <w:marTop w:val="0"/>
                  <w:marBottom w:val="0"/>
                  <w:divBdr>
                    <w:top w:val="none" w:sz="0" w:space="0" w:color="auto"/>
                    <w:left w:val="none" w:sz="0" w:space="0" w:color="auto"/>
                    <w:bottom w:val="none" w:sz="0" w:space="0" w:color="auto"/>
                    <w:right w:val="none" w:sz="0" w:space="0" w:color="auto"/>
                  </w:divBdr>
                  <w:divsChild>
                    <w:div w:id="1197543746">
                      <w:marLeft w:val="0"/>
                      <w:marRight w:val="0"/>
                      <w:marTop w:val="0"/>
                      <w:marBottom w:val="0"/>
                      <w:divBdr>
                        <w:top w:val="none" w:sz="0" w:space="0" w:color="auto"/>
                        <w:left w:val="none" w:sz="0" w:space="0" w:color="auto"/>
                        <w:bottom w:val="none" w:sz="0" w:space="0" w:color="auto"/>
                        <w:right w:val="none" w:sz="0" w:space="0" w:color="auto"/>
                      </w:divBdr>
                    </w:div>
                    <w:div w:id="1346790125">
                      <w:marLeft w:val="0"/>
                      <w:marRight w:val="0"/>
                      <w:marTop w:val="0"/>
                      <w:marBottom w:val="0"/>
                      <w:divBdr>
                        <w:top w:val="none" w:sz="0" w:space="0" w:color="auto"/>
                        <w:left w:val="none" w:sz="0" w:space="0" w:color="auto"/>
                        <w:bottom w:val="none" w:sz="0" w:space="0" w:color="auto"/>
                        <w:right w:val="none" w:sz="0" w:space="0" w:color="auto"/>
                      </w:divBdr>
                      <w:divsChild>
                        <w:div w:id="693964937">
                          <w:marLeft w:val="0"/>
                          <w:marRight w:val="0"/>
                          <w:marTop w:val="0"/>
                          <w:marBottom w:val="0"/>
                          <w:divBdr>
                            <w:top w:val="none" w:sz="0" w:space="0" w:color="auto"/>
                            <w:left w:val="none" w:sz="0" w:space="0" w:color="auto"/>
                            <w:bottom w:val="none" w:sz="0" w:space="0" w:color="auto"/>
                            <w:right w:val="none" w:sz="0" w:space="0" w:color="auto"/>
                          </w:divBdr>
                        </w:div>
                        <w:div w:id="1778603580">
                          <w:marLeft w:val="0"/>
                          <w:marRight w:val="0"/>
                          <w:marTop w:val="0"/>
                          <w:marBottom w:val="0"/>
                          <w:divBdr>
                            <w:top w:val="none" w:sz="0" w:space="0" w:color="auto"/>
                            <w:left w:val="none" w:sz="0" w:space="0" w:color="auto"/>
                            <w:bottom w:val="none" w:sz="0" w:space="0" w:color="auto"/>
                            <w:right w:val="none" w:sz="0" w:space="0" w:color="auto"/>
                          </w:divBdr>
                        </w:div>
                      </w:divsChild>
                    </w:div>
                    <w:div w:id="1185482473">
                      <w:marLeft w:val="0"/>
                      <w:marRight w:val="0"/>
                      <w:marTop w:val="0"/>
                      <w:marBottom w:val="0"/>
                      <w:divBdr>
                        <w:top w:val="none" w:sz="0" w:space="0" w:color="auto"/>
                        <w:left w:val="none" w:sz="0" w:space="0" w:color="auto"/>
                        <w:bottom w:val="none" w:sz="0" w:space="0" w:color="auto"/>
                        <w:right w:val="none" w:sz="0" w:space="0" w:color="auto"/>
                      </w:divBdr>
                      <w:divsChild>
                        <w:div w:id="851576045">
                          <w:marLeft w:val="0"/>
                          <w:marRight w:val="0"/>
                          <w:marTop w:val="0"/>
                          <w:marBottom w:val="0"/>
                          <w:divBdr>
                            <w:top w:val="none" w:sz="0" w:space="0" w:color="auto"/>
                            <w:left w:val="none" w:sz="0" w:space="0" w:color="auto"/>
                            <w:bottom w:val="none" w:sz="0" w:space="0" w:color="auto"/>
                            <w:right w:val="none" w:sz="0" w:space="0" w:color="auto"/>
                          </w:divBdr>
                        </w:div>
                        <w:div w:id="1856530621">
                          <w:marLeft w:val="0"/>
                          <w:marRight w:val="0"/>
                          <w:marTop w:val="0"/>
                          <w:marBottom w:val="0"/>
                          <w:divBdr>
                            <w:top w:val="none" w:sz="0" w:space="0" w:color="auto"/>
                            <w:left w:val="none" w:sz="0" w:space="0" w:color="auto"/>
                            <w:bottom w:val="none" w:sz="0" w:space="0" w:color="auto"/>
                            <w:right w:val="none" w:sz="0" w:space="0" w:color="auto"/>
                          </w:divBdr>
                        </w:div>
                      </w:divsChild>
                    </w:div>
                    <w:div w:id="414404176">
                      <w:marLeft w:val="0"/>
                      <w:marRight w:val="0"/>
                      <w:marTop w:val="0"/>
                      <w:marBottom w:val="0"/>
                      <w:divBdr>
                        <w:top w:val="none" w:sz="0" w:space="0" w:color="auto"/>
                        <w:left w:val="none" w:sz="0" w:space="0" w:color="auto"/>
                        <w:bottom w:val="none" w:sz="0" w:space="0" w:color="auto"/>
                        <w:right w:val="none" w:sz="0" w:space="0" w:color="auto"/>
                      </w:divBdr>
                      <w:divsChild>
                        <w:div w:id="615448663">
                          <w:marLeft w:val="0"/>
                          <w:marRight w:val="0"/>
                          <w:marTop w:val="0"/>
                          <w:marBottom w:val="0"/>
                          <w:divBdr>
                            <w:top w:val="none" w:sz="0" w:space="0" w:color="auto"/>
                            <w:left w:val="none" w:sz="0" w:space="0" w:color="auto"/>
                            <w:bottom w:val="none" w:sz="0" w:space="0" w:color="auto"/>
                            <w:right w:val="none" w:sz="0" w:space="0" w:color="auto"/>
                          </w:divBdr>
                        </w:div>
                        <w:div w:id="161897125">
                          <w:marLeft w:val="0"/>
                          <w:marRight w:val="0"/>
                          <w:marTop w:val="0"/>
                          <w:marBottom w:val="0"/>
                          <w:divBdr>
                            <w:top w:val="none" w:sz="0" w:space="0" w:color="auto"/>
                            <w:left w:val="none" w:sz="0" w:space="0" w:color="auto"/>
                            <w:bottom w:val="none" w:sz="0" w:space="0" w:color="auto"/>
                            <w:right w:val="none" w:sz="0" w:space="0" w:color="auto"/>
                          </w:divBdr>
                        </w:div>
                      </w:divsChild>
                    </w:div>
                    <w:div w:id="912281453">
                      <w:marLeft w:val="0"/>
                      <w:marRight w:val="0"/>
                      <w:marTop w:val="0"/>
                      <w:marBottom w:val="0"/>
                      <w:divBdr>
                        <w:top w:val="none" w:sz="0" w:space="0" w:color="auto"/>
                        <w:left w:val="none" w:sz="0" w:space="0" w:color="auto"/>
                        <w:bottom w:val="none" w:sz="0" w:space="0" w:color="auto"/>
                        <w:right w:val="none" w:sz="0" w:space="0" w:color="auto"/>
                      </w:divBdr>
                      <w:divsChild>
                        <w:div w:id="1690570189">
                          <w:marLeft w:val="0"/>
                          <w:marRight w:val="0"/>
                          <w:marTop w:val="0"/>
                          <w:marBottom w:val="0"/>
                          <w:divBdr>
                            <w:top w:val="none" w:sz="0" w:space="0" w:color="auto"/>
                            <w:left w:val="none" w:sz="0" w:space="0" w:color="auto"/>
                            <w:bottom w:val="none" w:sz="0" w:space="0" w:color="auto"/>
                            <w:right w:val="none" w:sz="0" w:space="0" w:color="auto"/>
                          </w:divBdr>
                        </w:div>
                        <w:div w:id="2074808499">
                          <w:marLeft w:val="0"/>
                          <w:marRight w:val="0"/>
                          <w:marTop w:val="0"/>
                          <w:marBottom w:val="0"/>
                          <w:divBdr>
                            <w:top w:val="none" w:sz="0" w:space="0" w:color="auto"/>
                            <w:left w:val="none" w:sz="0" w:space="0" w:color="auto"/>
                            <w:bottom w:val="none" w:sz="0" w:space="0" w:color="auto"/>
                            <w:right w:val="none" w:sz="0" w:space="0" w:color="auto"/>
                          </w:divBdr>
                        </w:div>
                      </w:divsChild>
                    </w:div>
                    <w:div w:id="633606454">
                      <w:marLeft w:val="0"/>
                      <w:marRight w:val="0"/>
                      <w:marTop w:val="0"/>
                      <w:marBottom w:val="0"/>
                      <w:divBdr>
                        <w:top w:val="none" w:sz="0" w:space="0" w:color="auto"/>
                        <w:left w:val="none" w:sz="0" w:space="0" w:color="auto"/>
                        <w:bottom w:val="none" w:sz="0" w:space="0" w:color="auto"/>
                        <w:right w:val="none" w:sz="0" w:space="0" w:color="auto"/>
                      </w:divBdr>
                      <w:divsChild>
                        <w:div w:id="571429553">
                          <w:marLeft w:val="0"/>
                          <w:marRight w:val="0"/>
                          <w:marTop w:val="0"/>
                          <w:marBottom w:val="0"/>
                          <w:divBdr>
                            <w:top w:val="none" w:sz="0" w:space="0" w:color="auto"/>
                            <w:left w:val="none" w:sz="0" w:space="0" w:color="auto"/>
                            <w:bottom w:val="none" w:sz="0" w:space="0" w:color="auto"/>
                            <w:right w:val="none" w:sz="0" w:space="0" w:color="auto"/>
                          </w:divBdr>
                        </w:div>
                        <w:div w:id="2112823055">
                          <w:marLeft w:val="0"/>
                          <w:marRight w:val="0"/>
                          <w:marTop w:val="0"/>
                          <w:marBottom w:val="0"/>
                          <w:divBdr>
                            <w:top w:val="none" w:sz="0" w:space="0" w:color="auto"/>
                            <w:left w:val="none" w:sz="0" w:space="0" w:color="auto"/>
                            <w:bottom w:val="none" w:sz="0" w:space="0" w:color="auto"/>
                            <w:right w:val="none" w:sz="0" w:space="0" w:color="auto"/>
                          </w:divBdr>
                        </w:div>
                      </w:divsChild>
                    </w:div>
                    <w:div w:id="374669687">
                      <w:marLeft w:val="0"/>
                      <w:marRight w:val="0"/>
                      <w:marTop w:val="0"/>
                      <w:marBottom w:val="0"/>
                      <w:divBdr>
                        <w:top w:val="none" w:sz="0" w:space="0" w:color="auto"/>
                        <w:left w:val="none" w:sz="0" w:space="0" w:color="auto"/>
                        <w:bottom w:val="none" w:sz="0" w:space="0" w:color="auto"/>
                        <w:right w:val="none" w:sz="0" w:space="0" w:color="auto"/>
                      </w:divBdr>
                      <w:divsChild>
                        <w:div w:id="1411347629">
                          <w:marLeft w:val="0"/>
                          <w:marRight w:val="0"/>
                          <w:marTop w:val="0"/>
                          <w:marBottom w:val="0"/>
                          <w:divBdr>
                            <w:top w:val="none" w:sz="0" w:space="0" w:color="auto"/>
                            <w:left w:val="none" w:sz="0" w:space="0" w:color="auto"/>
                            <w:bottom w:val="none" w:sz="0" w:space="0" w:color="auto"/>
                            <w:right w:val="none" w:sz="0" w:space="0" w:color="auto"/>
                          </w:divBdr>
                        </w:div>
                        <w:div w:id="883908785">
                          <w:marLeft w:val="0"/>
                          <w:marRight w:val="0"/>
                          <w:marTop w:val="0"/>
                          <w:marBottom w:val="0"/>
                          <w:divBdr>
                            <w:top w:val="none" w:sz="0" w:space="0" w:color="auto"/>
                            <w:left w:val="none" w:sz="0" w:space="0" w:color="auto"/>
                            <w:bottom w:val="none" w:sz="0" w:space="0" w:color="auto"/>
                            <w:right w:val="none" w:sz="0" w:space="0" w:color="auto"/>
                          </w:divBdr>
                        </w:div>
                      </w:divsChild>
                    </w:div>
                    <w:div w:id="1579168033">
                      <w:marLeft w:val="0"/>
                      <w:marRight w:val="0"/>
                      <w:marTop w:val="0"/>
                      <w:marBottom w:val="0"/>
                      <w:divBdr>
                        <w:top w:val="none" w:sz="0" w:space="0" w:color="auto"/>
                        <w:left w:val="none" w:sz="0" w:space="0" w:color="auto"/>
                        <w:bottom w:val="none" w:sz="0" w:space="0" w:color="auto"/>
                        <w:right w:val="none" w:sz="0" w:space="0" w:color="auto"/>
                      </w:divBdr>
                      <w:divsChild>
                        <w:div w:id="1269701619">
                          <w:marLeft w:val="0"/>
                          <w:marRight w:val="0"/>
                          <w:marTop w:val="0"/>
                          <w:marBottom w:val="0"/>
                          <w:divBdr>
                            <w:top w:val="none" w:sz="0" w:space="0" w:color="auto"/>
                            <w:left w:val="none" w:sz="0" w:space="0" w:color="auto"/>
                            <w:bottom w:val="none" w:sz="0" w:space="0" w:color="auto"/>
                            <w:right w:val="none" w:sz="0" w:space="0" w:color="auto"/>
                          </w:divBdr>
                        </w:div>
                        <w:div w:id="1122263126">
                          <w:marLeft w:val="0"/>
                          <w:marRight w:val="0"/>
                          <w:marTop w:val="0"/>
                          <w:marBottom w:val="0"/>
                          <w:divBdr>
                            <w:top w:val="none" w:sz="0" w:space="0" w:color="auto"/>
                            <w:left w:val="none" w:sz="0" w:space="0" w:color="auto"/>
                            <w:bottom w:val="none" w:sz="0" w:space="0" w:color="auto"/>
                            <w:right w:val="none" w:sz="0" w:space="0" w:color="auto"/>
                          </w:divBdr>
                        </w:div>
                      </w:divsChild>
                    </w:div>
                    <w:div w:id="1826580528">
                      <w:marLeft w:val="0"/>
                      <w:marRight w:val="0"/>
                      <w:marTop w:val="0"/>
                      <w:marBottom w:val="0"/>
                      <w:divBdr>
                        <w:top w:val="none" w:sz="0" w:space="0" w:color="auto"/>
                        <w:left w:val="none" w:sz="0" w:space="0" w:color="auto"/>
                        <w:bottom w:val="none" w:sz="0" w:space="0" w:color="auto"/>
                        <w:right w:val="none" w:sz="0" w:space="0" w:color="auto"/>
                      </w:divBdr>
                      <w:divsChild>
                        <w:div w:id="1472361166">
                          <w:marLeft w:val="0"/>
                          <w:marRight w:val="0"/>
                          <w:marTop w:val="0"/>
                          <w:marBottom w:val="0"/>
                          <w:divBdr>
                            <w:top w:val="none" w:sz="0" w:space="0" w:color="auto"/>
                            <w:left w:val="none" w:sz="0" w:space="0" w:color="auto"/>
                            <w:bottom w:val="none" w:sz="0" w:space="0" w:color="auto"/>
                            <w:right w:val="none" w:sz="0" w:space="0" w:color="auto"/>
                          </w:divBdr>
                        </w:div>
                        <w:div w:id="1799370265">
                          <w:marLeft w:val="0"/>
                          <w:marRight w:val="0"/>
                          <w:marTop w:val="0"/>
                          <w:marBottom w:val="0"/>
                          <w:divBdr>
                            <w:top w:val="none" w:sz="0" w:space="0" w:color="auto"/>
                            <w:left w:val="none" w:sz="0" w:space="0" w:color="auto"/>
                            <w:bottom w:val="none" w:sz="0" w:space="0" w:color="auto"/>
                            <w:right w:val="none" w:sz="0" w:space="0" w:color="auto"/>
                          </w:divBdr>
                        </w:div>
                      </w:divsChild>
                    </w:div>
                    <w:div w:id="112098385">
                      <w:marLeft w:val="0"/>
                      <w:marRight w:val="0"/>
                      <w:marTop w:val="0"/>
                      <w:marBottom w:val="0"/>
                      <w:divBdr>
                        <w:top w:val="none" w:sz="0" w:space="0" w:color="auto"/>
                        <w:left w:val="none" w:sz="0" w:space="0" w:color="auto"/>
                        <w:bottom w:val="none" w:sz="0" w:space="0" w:color="auto"/>
                        <w:right w:val="none" w:sz="0" w:space="0" w:color="auto"/>
                      </w:divBdr>
                      <w:divsChild>
                        <w:div w:id="467356818">
                          <w:marLeft w:val="0"/>
                          <w:marRight w:val="0"/>
                          <w:marTop w:val="0"/>
                          <w:marBottom w:val="0"/>
                          <w:divBdr>
                            <w:top w:val="none" w:sz="0" w:space="0" w:color="auto"/>
                            <w:left w:val="none" w:sz="0" w:space="0" w:color="auto"/>
                            <w:bottom w:val="none" w:sz="0" w:space="0" w:color="auto"/>
                            <w:right w:val="none" w:sz="0" w:space="0" w:color="auto"/>
                          </w:divBdr>
                        </w:div>
                        <w:div w:id="161316549">
                          <w:marLeft w:val="0"/>
                          <w:marRight w:val="0"/>
                          <w:marTop w:val="0"/>
                          <w:marBottom w:val="0"/>
                          <w:divBdr>
                            <w:top w:val="none" w:sz="0" w:space="0" w:color="auto"/>
                            <w:left w:val="none" w:sz="0" w:space="0" w:color="auto"/>
                            <w:bottom w:val="none" w:sz="0" w:space="0" w:color="auto"/>
                            <w:right w:val="none" w:sz="0" w:space="0" w:color="auto"/>
                          </w:divBdr>
                        </w:div>
                      </w:divsChild>
                    </w:div>
                    <w:div w:id="1044906783">
                      <w:marLeft w:val="0"/>
                      <w:marRight w:val="0"/>
                      <w:marTop w:val="0"/>
                      <w:marBottom w:val="0"/>
                      <w:divBdr>
                        <w:top w:val="none" w:sz="0" w:space="0" w:color="auto"/>
                        <w:left w:val="none" w:sz="0" w:space="0" w:color="auto"/>
                        <w:bottom w:val="none" w:sz="0" w:space="0" w:color="auto"/>
                        <w:right w:val="none" w:sz="0" w:space="0" w:color="auto"/>
                      </w:divBdr>
                      <w:divsChild>
                        <w:div w:id="1700886331">
                          <w:marLeft w:val="0"/>
                          <w:marRight w:val="0"/>
                          <w:marTop w:val="0"/>
                          <w:marBottom w:val="0"/>
                          <w:divBdr>
                            <w:top w:val="none" w:sz="0" w:space="0" w:color="auto"/>
                            <w:left w:val="none" w:sz="0" w:space="0" w:color="auto"/>
                            <w:bottom w:val="none" w:sz="0" w:space="0" w:color="auto"/>
                            <w:right w:val="none" w:sz="0" w:space="0" w:color="auto"/>
                          </w:divBdr>
                        </w:div>
                        <w:div w:id="1266107889">
                          <w:marLeft w:val="0"/>
                          <w:marRight w:val="0"/>
                          <w:marTop w:val="0"/>
                          <w:marBottom w:val="0"/>
                          <w:divBdr>
                            <w:top w:val="none" w:sz="0" w:space="0" w:color="auto"/>
                            <w:left w:val="none" w:sz="0" w:space="0" w:color="auto"/>
                            <w:bottom w:val="none" w:sz="0" w:space="0" w:color="auto"/>
                            <w:right w:val="none" w:sz="0" w:space="0" w:color="auto"/>
                          </w:divBdr>
                        </w:div>
                      </w:divsChild>
                    </w:div>
                    <w:div w:id="1210144528">
                      <w:marLeft w:val="0"/>
                      <w:marRight w:val="0"/>
                      <w:marTop w:val="0"/>
                      <w:marBottom w:val="0"/>
                      <w:divBdr>
                        <w:top w:val="none" w:sz="0" w:space="0" w:color="auto"/>
                        <w:left w:val="none" w:sz="0" w:space="0" w:color="auto"/>
                        <w:bottom w:val="none" w:sz="0" w:space="0" w:color="auto"/>
                        <w:right w:val="none" w:sz="0" w:space="0" w:color="auto"/>
                      </w:divBdr>
                      <w:divsChild>
                        <w:div w:id="883299393">
                          <w:marLeft w:val="0"/>
                          <w:marRight w:val="0"/>
                          <w:marTop w:val="0"/>
                          <w:marBottom w:val="0"/>
                          <w:divBdr>
                            <w:top w:val="none" w:sz="0" w:space="0" w:color="auto"/>
                            <w:left w:val="none" w:sz="0" w:space="0" w:color="auto"/>
                            <w:bottom w:val="none" w:sz="0" w:space="0" w:color="auto"/>
                            <w:right w:val="none" w:sz="0" w:space="0" w:color="auto"/>
                          </w:divBdr>
                        </w:div>
                        <w:div w:id="539051201">
                          <w:marLeft w:val="0"/>
                          <w:marRight w:val="0"/>
                          <w:marTop w:val="0"/>
                          <w:marBottom w:val="0"/>
                          <w:divBdr>
                            <w:top w:val="none" w:sz="0" w:space="0" w:color="auto"/>
                            <w:left w:val="none" w:sz="0" w:space="0" w:color="auto"/>
                            <w:bottom w:val="none" w:sz="0" w:space="0" w:color="auto"/>
                            <w:right w:val="none" w:sz="0" w:space="0" w:color="auto"/>
                          </w:divBdr>
                        </w:div>
                      </w:divsChild>
                    </w:div>
                    <w:div w:id="2043363414">
                      <w:marLeft w:val="0"/>
                      <w:marRight w:val="0"/>
                      <w:marTop w:val="0"/>
                      <w:marBottom w:val="0"/>
                      <w:divBdr>
                        <w:top w:val="none" w:sz="0" w:space="0" w:color="auto"/>
                        <w:left w:val="none" w:sz="0" w:space="0" w:color="auto"/>
                        <w:bottom w:val="none" w:sz="0" w:space="0" w:color="auto"/>
                        <w:right w:val="none" w:sz="0" w:space="0" w:color="auto"/>
                      </w:divBdr>
                      <w:divsChild>
                        <w:div w:id="469858661">
                          <w:marLeft w:val="0"/>
                          <w:marRight w:val="0"/>
                          <w:marTop w:val="0"/>
                          <w:marBottom w:val="0"/>
                          <w:divBdr>
                            <w:top w:val="none" w:sz="0" w:space="0" w:color="auto"/>
                            <w:left w:val="none" w:sz="0" w:space="0" w:color="auto"/>
                            <w:bottom w:val="none" w:sz="0" w:space="0" w:color="auto"/>
                            <w:right w:val="none" w:sz="0" w:space="0" w:color="auto"/>
                          </w:divBdr>
                        </w:div>
                        <w:div w:id="972322110">
                          <w:marLeft w:val="0"/>
                          <w:marRight w:val="0"/>
                          <w:marTop w:val="0"/>
                          <w:marBottom w:val="0"/>
                          <w:divBdr>
                            <w:top w:val="none" w:sz="0" w:space="0" w:color="auto"/>
                            <w:left w:val="none" w:sz="0" w:space="0" w:color="auto"/>
                            <w:bottom w:val="none" w:sz="0" w:space="0" w:color="auto"/>
                            <w:right w:val="none" w:sz="0" w:space="0" w:color="auto"/>
                          </w:divBdr>
                        </w:div>
                      </w:divsChild>
                    </w:div>
                    <w:div w:id="80611327">
                      <w:marLeft w:val="0"/>
                      <w:marRight w:val="0"/>
                      <w:marTop w:val="0"/>
                      <w:marBottom w:val="0"/>
                      <w:divBdr>
                        <w:top w:val="none" w:sz="0" w:space="0" w:color="auto"/>
                        <w:left w:val="none" w:sz="0" w:space="0" w:color="auto"/>
                        <w:bottom w:val="none" w:sz="0" w:space="0" w:color="auto"/>
                        <w:right w:val="none" w:sz="0" w:space="0" w:color="auto"/>
                      </w:divBdr>
                      <w:divsChild>
                        <w:div w:id="889265646">
                          <w:marLeft w:val="0"/>
                          <w:marRight w:val="0"/>
                          <w:marTop w:val="0"/>
                          <w:marBottom w:val="0"/>
                          <w:divBdr>
                            <w:top w:val="none" w:sz="0" w:space="0" w:color="auto"/>
                            <w:left w:val="none" w:sz="0" w:space="0" w:color="auto"/>
                            <w:bottom w:val="none" w:sz="0" w:space="0" w:color="auto"/>
                            <w:right w:val="none" w:sz="0" w:space="0" w:color="auto"/>
                          </w:divBdr>
                        </w:div>
                        <w:div w:id="8614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687">
                  <w:marLeft w:val="0"/>
                  <w:marRight w:val="0"/>
                  <w:marTop w:val="0"/>
                  <w:marBottom w:val="0"/>
                  <w:divBdr>
                    <w:top w:val="none" w:sz="0" w:space="0" w:color="auto"/>
                    <w:left w:val="none" w:sz="0" w:space="0" w:color="auto"/>
                    <w:bottom w:val="none" w:sz="0" w:space="0" w:color="auto"/>
                    <w:right w:val="none" w:sz="0" w:space="0" w:color="auto"/>
                  </w:divBdr>
                  <w:divsChild>
                    <w:div w:id="385757889">
                      <w:marLeft w:val="0"/>
                      <w:marRight w:val="0"/>
                      <w:marTop w:val="0"/>
                      <w:marBottom w:val="0"/>
                      <w:divBdr>
                        <w:top w:val="none" w:sz="0" w:space="0" w:color="auto"/>
                        <w:left w:val="none" w:sz="0" w:space="0" w:color="auto"/>
                        <w:bottom w:val="none" w:sz="0" w:space="0" w:color="auto"/>
                        <w:right w:val="none" w:sz="0" w:space="0" w:color="auto"/>
                      </w:divBdr>
                    </w:div>
                    <w:div w:id="2059813947">
                      <w:marLeft w:val="0"/>
                      <w:marRight w:val="0"/>
                      <w:marTop w:val="0"/>
                      <w:marBottom w:val="0"/>
                      <w:divBdr>
                        <w:top w:val="none" w:sz="0" w:space="0" w:color="auto"/>
                        <w:left w:val="none" w:sz="0" w:space="0" w:color="auto"/>
                        <w:bottom w:val="none" w:sz="0" w:space="0" w:color="auto"/>
                        <w:right w:val="none" w:sz="0" w:space="0" w:color="auto"/>
                      </w:divBdr>
                      <w:divsChild>
                        <w:div w:id="918517624">
                          <w:marLeft w:val="0"/>
                          <w:marRight w:val="0"/>
                          <w:marTop w:val="0"/>
                          <w:marBottom w:val="0"/>
                          <w:divBdr>
                            <w:top w:val="none" w:sz="0" w:space="0" w:color="auto"/>
                            <w:left w:val="none" w:sz="0" w:space="0" w:color="auto"/>
                            <w:bottom w:val="none" w:sz="0" w:space="0" w:color="auto"/>
                            <w:right w:val="none" w:sz="0" w:space="0" w:color="auto"/>
                          </w:divBdr>
                        </w:div>
                        <w:div w:id="1623536994">
                          <w:marLeft w:val="0"/>
                          <w:marRight w:val="0"/>
                          <w:marTop w:val="0"/>
                          <w:marBottom w:val="0"/>
                          <w:divBdr>
                            <w:top w:val="none" w:sz="0" w:space="0" w:color="auto"/>
                            <w:left w:val="none" w:sz="0" w:space="0" w:color="auto"/>
                            <w:bottom w:val="none" w:sz="0" w:space="0" w:color="auto"/>
                            <w:right w:val="none" w:sz="0" w:space="0" w:color="auto"/>
                          </w:divBdr>
                        </w:div>
                      </w:divsChild>
                    </w:div>
                    <w:div w:id="239022511">
                      <w:marLeft w:val="0"/>
                      <w:marRight w:val="0"/>
                      <w:marTop w:val="0"/>
                      <w:marBottom w:val="0"/>
                      <w:divBdr>
                        <w:top w:val="none" w:sz="0" w:space="0" w:color="auto"/>
                        <w:left w:val="none" w:sz="0" w:space="0" w:color="auto"/>
                        <w:bottom w:val="none" w:sz="0" w:space="0" w:color="auto"/>
                        <w:right w:val="none" w:sz="0" w:space="0" w:color="auto"/>
                      </w:divBdr>
                      <w:divsChild>
                        <w:div w:id="528376974">
                          <w:marLeft w:val="0"/>
                          <w:marRight w:val="0"/>
                          <w:marTop w:val="0"/>
                          <w:marBottom w:val="0"/>
                          <w:divBdr>
                            <w:top w:val="none" w:sz="0" w:space="0" w:color="auto"/>
                            <w:left w:val="none" w:sz="0" w:space="0" w:color="auto"/>
                            <w:bottom w:val="none" w:sz="0" w:space="0" w:color="auto"/>
                            <w:right w:val="none" w:sz="0" w:space="0" w:color="auto"/>
                          </w:divBdr>
                        </w:div>
                        <w:div w:id="1072314065">
                          <w:marLeft w:val="0"/>
                          <w:marRight w:val="0"/>
                          <w:marTop w:val="0"/>
                          <w:marBottom w:val="0"/>
                          <w:divBdr>
                            <w:top w:val="none" w:sz="0" w:space="0" w:color="auto"/>
                            <w:left w:val="none" w:sz="0" w:space="0" w:color="auto"/>
                            <w:bottom w:val="none" w:sz="0" w:space="0" w:color="auto"/>
                            <w:right w:val="none" w:sz="0" w:space="0" w:color="auto"/>
                          </w:divBdr>
                        </w:div>
                      </w:divsChild>
                    </w:div>
                    <w:div w:id="322785653">
                      <w:marLeft w:val="0"/>
                      <w:marRight w:val="0"/>
                      <w:marTop w:val="0"/>
                      <w:marBottom w:val="0"/>
                      <w:divBdr>
                        <w:top w:val="none" w:sz="0" w:space="0" w:color="auto"/>
                        <w:left w:val="none" w:sz="0" w:space="0" w:color="auto"/>
                        <w:bottom w:val="none" w:sz="0" w:space="0" w:color="auto"/>
                        <w:right w:val="none" w:sz="0" w:space="0" w:color="auto"/>
                      </w:divBdr>
                      <w:divsChild>
                        <w:div w:id="239993538">
                          <w:marLeft w:val="0"/>
                          <w:marRight w:val="0"/>
                          <w:marTop w:val="0"/>
                          <w:marBottom w:val="0"/>
                          <w:divBdr>
                            <w:top w:val="none" w:sz="0" w:space="0" w:color="auto"/>
                            <w:left w:val="none" w:sz="0" w:space="0" w:color="auto"/>
                            <w:bottom w:val="none" w:sz="0" w:space="0" w:color="auto"/>
                            <w:right w:val="none" w:sz="0" w:space="0" w:color="auto"/>
                          </w:divBdr>
                        </w:div>
                        <w:div w:id="1662389853">
                          <w:marLeft w:val="0"/>
                          <w:marRight w:val="0"/>
                          <w:marTop w:val="0"/>
                          <w:marBottom w:val="0"/>
                          <w:divBdr>
                            <w:top w:val="none" w:sz="0" w:space="0" w:color="auto"/>
                            <w:left w:val="none" w:sz="0" w:space="0" w:color="auto"/>
                            <w:bottom w:val="none" w:sz="0" w:space="0" w:color="auto"/>
                            <w:right w:val="none" w:sz="0" w:space="0" w:color="auto"/>
                          </w:divBdr>
                        </w:div>
                      </w:divsChild>
                    </w:div>
                    <w:div w:id="1717699724">
                      <w:marLeft w:val="0"/>
                      <w:marRight w:val="0"/>
                      <w:marTop w:val="0"/>
                      <w:marBottom w:val="0"/>
                      <w:divBdr>
                        <w:top w:val="none" w:sz="0" w:space="0" w:color="auto"/>
                        <w:left w:val="none" w:sz="0" w:space="0" w:color="auto"/>
                        <w:bottom w:val="none" w:sz="0" w:space="0" w:color="auto"/>
                        <w:right w:val="none" w:sz="0" w:space="0" w:color="auto"/>
                      </w:divBdr>
                      <w:divsChild>
                        <w:div w:id="266081617">
                          <w:marLeft w:val="0"/>
                          <w:marRight w:val="0"/>
                          <w:marTop w:val="0"/>
                          <w:marBottom w:val="0"/>
                          <w:divBdr>
                            <w:top w:val="none" w:sz="0" w:space="0" w:color="auto"/>
                            <w:left w:val="none" w:sz="0" w:space="0" w:color="auto"/>
                            <w:bottom w:val="none" w:sz="0" w:space="0" w:color="auto"/>
                            <w:right w:val="none" w:sz="0" w:space="0" w:color="auto"/>
                          </w:divBdr>
                        </w:div>
                        <w:div w:id="1617709901">
                          <w:marLeft w:val="0"/>
                          <w:marRight w:val="0"/>
                          <w:marTop w:val="0"/>
                          <w:marBottom w:val="0"/>
                          <w:divBdr>
                            <w:top w:val="none" w:sz="0" w:space="0" w:color="auto"/>
                            <w:left w:val="none" w:sz="0" w:space="0" w:color="auto"/>
                            <w:bottom w:val="none" w:sz="0" w:space="0" w:color="auto"/>
                            <w:right w:val="none" w:sz="0" w:space="0" w:color="auto"/>
                          </w:divBdr>
                        </w:div>
                      </w:divsChild>
                    </w:div>
                    <w:div w:id="1828352176">
                      <w:marLeft w:val="0"/>
                      <w:marRight w:val="0"/>
                      <w:marTop w:val="0"/>
                      <w:marBottom w:val="0"/>
                      <w:divBdr>
                        <w:top w:val="none" w:sz="0" w:space="0" w:color="auto"/>
                        <w:left w:val="none" w:sz="0" w:space="0" w:color="auto"/>
                        <w:bottom w:val="none" w:sz="0" w:space="0" w:color="auto"/>
                        <w:right w:val="none" w:sz="0" w:space="0" w:color="auto"/>
                      </w:divBdr>
                      <w:divsChild>
                        <w:div w:id="1999570282">
                          <w:marLeft w:val="0"/>
                          <w:marRight w:val="0"/>
                          <w:marTop w:val="0"/>
                          <w:marBottom w:val="0"/>
                          <w:divBdr>
                            <w:top w:val="none" w:sz="0" w:space="0" w:color="auto"/>
                            <w:left w:val="none" w:sz="0" w:space="0" w:color="auto"/>
                            <w:bottom w:val="none" w:sz="0" w:space="0" w:color="auto"/>
                            <w:right w:val="none" w:sz="0" w:space="0" w:color="auto"/>
                          </w:divBdr>
                        </w:div>
                        <w:div w:id="1013384158">
                          <w:marLeft w:val="0"/>
                          <w:marRight w:val="0"/>
                          <w:marTop w:val="0"/>
                          <w:marBottom w:val="0"/>
                          <w:divBdr>
                            <w:top w:val="none" w:sz="0" w:space="0" w:color="auto"/>
                            <w:left w:val="none" w:sz="0" w:space="0" w:color="auto"/>
                            <w:bottom w:val="none" w:sz="0" w:space="0" w:color="auto"/>
                            <w:right w:val="none" w:sz="0" w:space="0" w:color="auto"/>
                          </w:divBdr>
                        </w:div>
                      </w:divsChild>
                    </w:div>
                    <w:div w:id="1471246323">
                      <w:marLeft w:val="0"/>
                      <w:marRight w:val="0"/>
                      <w:marTop w:val="0"/>
                      <w:marBottom w:val="0"/>
                      <w:divBdr>
                        <w:top w:val="none" w:sz="0" w:space="0" w:color="auto"/>
                        <w:left w:val="none" w:sz="0" w:space="0" w:color="auto"/>
                        <w:bottom w:val="none" w:sz="0" w:space="0" w:color="auto"/>
                        <w:right w:val="none" w:sz="0" w:space="0" w:color="auto"/>
                      </w:divBdr>
                      <w:divsChild>
                        <w:div w:id="1074354815">
                          <w:marLeft w:val="0"/>
                          <w:marRight w:val="0"/>
                          <w:marTop w:val="0"/>
                          <w:marBottom w:val="0"/>
                          <w:divBdr>
                            <w:top w:val="none" w:sz="0" w:space="0" w:color="auto"/>
                            <w:left w:val="none" w:sz="0" w:space="0" w:color="auto"/>
                            <w:bottom w:val="none" w:sz="0" w:space="0" w:color="auto"/>
                            <w:right w:val="none" w:sz="0" w:space="0" w:color="auto"/>
                          </w:divBdr>
                        </w:div>
                        <w:div w:id="1578980707">
                          <w:marLeft w:val="0"/>
                          <w:marRight w:val="0"/>
                          <w:marTop w:val="0"/>
                          <w:marBottom w:val="0"/>
                          <w:divBdr>
                            <w:top w:val="none" w:sz="0" w:space="0" w:color="auto"/>
                            <w:left w:val="none" w:sz="0" w:space="0" w:color="auto"/>
                            <w:bottom w:val="none" w:sz="0" w:space="0" w:color="auto"/>
                            <w:right w:val="none" w:sz="0" w:space="0" w:color="auto"/>
                          </w:divBdr>
                        </w:div>
                      </w:divsChild>
                    </w:div>
                    <w:div w:id="946079947">
                      <w:marLeft w:val="0"/>
                      <w:marRight w:val="0"/>
                      <w:marTop w:val="0"/>
                      <w:marBottom w:val="0"/>
                      <w:divBdr>
                        <w:top w:val="none" w:sz="0" w:space="0" w:color="auto"/>
                        <w:left w:val="none" w:sz="0" w:space="0" w:color="auto"/>
                        <w:bottom w:val="none" w:sz="0" w:space="0" w:color="auto"/>
                        <w:right w:val="none" w:sz="0" w:space="0" w:color="auto"/>
                      </w:divBdr>
                      <w:divsChild>
                        <w:div w:id="1671833923">
                          <w:marLeft w:val="0"/>
                          <w:marRight w:val="0"/>
                          <w:marTop w:val="0"/>
                          <w:marBottom w:val="0"/>
                          <w:divBdr>
                            <w:top w:val="none" w:sz="0" w:space="0" w:color="auto"/>
                            <w:left w:val="none" w:sz="0" w:space="0" w:color="auto"/>
                            <w:bottom w:val="none" w:sz="0" w:space="0" w:color="auto"/>
                            <w:right w:val="none" w:sz="0" w:space="0" w:color="auto"/>
                          </w:divBdr>
                        </w:div>
                        <w:div w:id="67313971">
                          <w:marLeft w:val="0"/>
                          <w:marRight w:val="0"/>
                          <w:marTop w:val="0"/>
                          <w:marBottom w:val="0"/>
                          <w:divBdr>
                            <w:top w:val="none" w:sz="0" w:space="0" w:color="auto"/>
                            <w:left w:val="none" w:sz="0" w:space="0" w:color="auto"/>
                            <w:bottom w:val="none" w:sz="0" w:space="0" w:color="auto"/>
                            <w:right w:val="none" w:sz="0" w:space="0" w:color="auto"/>
                          </w:divBdr>
                        </w:div>
                      </w:divsChild>
                    </w:div>
                    <w:div w:id="1417946173">
                      <w:marLeft w:val="0"/>
                      <w:marRight w:val="0"/>
                      <w:marTop w:val="0"/>
                      <w:marBottom w:val="0"/>
                      <w:divBdr>
                        <w:top w:val="none" w:sz="0" w:space="0" w:color="auto"/>
                        <w:left w:val="none" w:sz="0" w:space="0" w:color="auto"/>
                        <w:bottom w:val="none" w:sz="0" w:space="0" w:color="auto"/>
                        <w:right w:val="none" w:sz="0" w:space="0" w:color="auto"/>
                      </w:divBdr>
                      <w:divsChild>
                        <w:div w:id="1608805792">
                          <w:marLeft w:val="0"/>
                          <w:marRight w:val="0"/>
                          <w:marTop w:val="0"/>
                          <w:marBottom w:val="0"/>
                          <w:divBdr>
                            <w:top w:val="none" w:sz="0" w:space="0" w:color="auto"/>
                            <w:left w:val="none" w:sz="0" w:space="0" w:color="auto"/>
                            <w:bottom w:val="none" w:sz="0" w:space="0" w:color="auto"/>
                            <w:right w:val="none" w:sz="0" w:space="0" w:color="auto"/>
                          </w:divBdr>
                        </w:div>
                        <w:div w:id="763574852">
                          <w:marLeft w:val="0"/>
                          <w:marRight w:val="0"/>
                          <w:marTop w:val="0"/>
                          <w:marBottom w:val="0"/>
                          <w:divBdr>
                            <w:top w:val="none" w:sz="0" w:space="0" w:color="auto"/>
                            <w:left w:val="none" w:sz="0" w:space="0" w:color="auto"/>
                            <w:bottom w:val="none" w:sz="0" w:space="0" w:color="auto"/>
                            <w:right w:val="none" w:sz="0" w:space="0" w:color="auto"/>
                          </w:divBdr>
                        </w:div>
                      </w:divsChild>
                    </w:div>
                    <w:div w:id="330526038">
                      <w:marLeft w:val="0"/>
                      <w:marRight w:val="0"/>
                      <w:marTop w:val="0"/>
                      <w:marBottom w:val="0"/>
                      <w:divBdr>
                        <w:top w:val="none" w:sz="0" w:space="0" w:color="auto"/>
                        <w:left w:val="none" w:sz="0" w:space="0" w:color="auto"/>
                        <w:bottom w:val="none" w:sz="0" w:space="0" w:color="auto"/>
                        <w:right w:val="none" w:sz="0" w:space="0" w:color="auto"/>
                      </w:divBdr>
                      <w:divsChild>
                        <w:div w:id="1371418653">
                          <w:marLeft w:val="0"/>
                          <w:marRight w:val="0"/>
                          <w:marTop w:val="0"/>
                          <w:marBottom w:val="0"/>
                          <w:divBdr>
                            <w:top w:val="none" w:sz="0" w:space="0" w:color="auto"/>
                            <w:left w:val="none" w:sz="0" w:space="0" w:color="auto"/>
                            <w:bottom w:val="none" w:sz="0" w:space="0" w:color="auto"/>
                            <w:right w:val="none" w:sz="0" w:space="0" w:color="auto"/>
                          </w:divBdr>
                        </w:div>
                        <w:div w:id="1893230119">
                          <w:marLeft w:val="0"/>
                          <w:marRight w:val="0"/>
                          <w:marTop w:val="0"/>
                          <w:marBottom w:val="0"/>
                          <w:divBdr>
                            <w:top w:val="none" w:sz="0" w:space="0" w:color="auto"/>
                            <w:left w:val="none" w:sz="0" w:space="0" w:color="auto"/>
                            <w:bottom w:val="none" w:sz="0" w:space="0" w:color="auto"/>
                            <w:right w:val="none" w:sz="0" w:space="0" w:color="auto"/>
                          </w:divBdr>
                        </w:div>
                      </w:divsChild>
                    </w:div>
                    <w:div w:id="2056276506">
                      <w:marLeft w:val="0"/>
                      <w:marRight w:val="0"/>
                      <w:marTop w:val="0"/>
                      <w:marBottom w:val="0"/>
                      <w:divBdr>
                        <w:top w:val="none" w:sz="0" w:space="0" w:color="auto"/>
                        <w:left w:val="none" w:sz="0" w:space="0" w:color="auto"/>
                        <w:bottom w:val="none" w:sz="0" w:space="0" w:color="auto"/>
                        <w:right w:val="none" w:sz="0" w:space="0" w:color="auto"/>
                      </w:divBdr>
                      <w:divsChild>
                        <w:div w:id="447166071">
                          <w:marLeft w:val="0"/>
                          <w:marRight w:val="0"/>
                          <w:marTop w:val="0"/>
                          <w:marBottom w:val="0"/>
                          <w:divBdr>
                            <w:top w:val="none" w:sz="0" w:space="0" w:color="auto"/>
                            <w:left w:val="none" w:sz="0" w:space="0" w:color="auto"/>
                            <w:bottom w:val="none" w:sz="0" w:space="0" w:color="auto"/>
                            <w:right w:val="none" w:sz="0" w:space="0" w:color="auto"/>
                          </w:divBdr>
                        </w:div>
                        <w:div w:id="42608179">
                          <w:marLeft w:val="0"/>
                          <w:marRight w:val="0"/>
                          <w:marTop w:val="0"/>
                          <w:marBottom w:val="0"/>
                          <w:divBdr>
                            <w:top w:val="none" w:sz="0" w:space="0" w:color="auto"/>
                            <w:left w:val="none" w:sz="0" w:space="0" w:color="auto"/>
                            <w:bottom w:val="none" w:sz="0" w:space="0" w:color="auto"/>
                            <w:right w:val="none" w:sz="0" w:space="0" w:color="auto"/>
                          </w:divBdr>
                        </w:div>
                      </w:divsChild>
                    </w:div>
                    <w:div w:id="1630235737">
                      <w:marLeft w:val="0"/>
                      <w:marRight w:val="0"/>
                      <w:marTop w:val="0"/>
                      <w:marBottom w:val="0"/>
                      <w:divBdr>
                        <w:top w:val="none" w:sz="0" w:space="0" w:color="auto"/>
                        <w:left w:val="none" w:sz="0" w:space="0" w:color="auto"/>
                        <w:bottom w:val="none" w:sz="0" w:space="0" w:color="auto"/>
                        <w:right w:val="none" w:sz="0" w:space="0" w:color="auto"/>
                      </w:divBdr>
                      <w:divsChild>
                        <w:div w:id="1942225553">
                          <w:marLeft w:val="0"/>
                          <w:marRight w:val="0"/>
                          <w:marTop w:val="0"/>
                          <w:marBottom w:val="0"/>
                          <w:divBdr>
                            <w:top w:val="none" w:sz="0" w:space="0" w:color="auto"/>
                            <w:left w:val="none" w:sz="0" w:space="0" w:color="auto"/>
                            <w:bottom w:val="none" w:sz="0" w:space="0" w:color="auto"/>
                            <w:right w:val="none" w:sz="0" w:space="0" w:color="auto"/>
                          </w:divBdr>
                        </w:div>
                        <w:div w:id="2121105042">
                          <w:marLeft w:val="0"/>
                          <w:marRight w:val="0"/>
                          <w:marTop w:val="0"/>
                          <w:marBottom w:val="0"/>
                          <w:divBdr>
                            <w:top w:val="none" w:sz="0" w:space="0" w:color="auto"/>
                            <w:left w:val="none" w:sz="0" w:space="0" w:color="auto"/>
                            <w:bottom w:val="none" w:sz="0" w:space="0" w:color="auto"/>
                            <w:right w:val="none" w:sz="0" w:space="0" w:color="auto"/>
                          </w:divBdr>
                        </w:div>
                      </w:divsChild>
                    </w:div>
                    <w:div w:id="1923102079">
                      <w:marLeft w:val="0"/>
                      <w:marRight w:val="0"/>
                      <w:marTop w:val="0"/>
                      <w:marBottom w:val="0"/>
                      <w:divBdr>
                        <w:top w:val="none" w:sz="0" w:space="0" w:color="auto"/>
                        <w:left w:val="none" w:sz="0" w:space="0" w:color="auto"/>
                        <w:bottom w:val="none" w:sz="0" w:space="0" w:color="auto"/>
                        <w:right w:val="none" w:sz="0" w:space="0" w:color="auto"/>
                      </w:divBdr>
                      <w:divsChild>
                        <w:div w:id="944312847">
                          <w:marLeft w:val="0"/>
                          <w:marRight w:val="0"/>
                          <w:marTop w:val="0"/>
                          <w:marBottom w:val="0"/>
                          <w:divBdr>
                            <w:top w:val="none" w:sz="0" w:space="0" w:color="auto"/>
                            <w:left w:val="none" w:sz="0" w:space="0" w:color="auto"/>
                            <w:bottom w:val="none" w:sz="0" w:space="0" w:color="auto"/>
                            <w:right w:val="none" w:sz="0" w:space="0" w:color="auto"/>
                          </w:divBdr>
                        </w:div>
                        <w:div w:id="1456564885">
                          <w:marLeft w:val="0"/>
                          <w:marRight w:val="0"/>
                          <w:marTop w:val="0"/>
                          <w:marBottom w:val="0"/>
                          <w:divBdr>
                            <w:top w:val="none" w:sz="0" w:space="0" w:color="auto"/>
                            <w:left w:val="none" w:sz="0" w:space="0" w:color="auto"/>
                            <w:bottom w:val="none" w:sz="0" w:space="0" w:color="auto"/>
                            <w:right w:val="none" w:sz="0" w:space="0" w:color="auto"/>
                          </w:divBdr>
                        </w:div>
                      </w:divsChild>
                    </w:div>
                    <w:div w:id="1101409437">
                      <w:marLeft w:val="0"/>
                      <w:marRight w:val="0"/>
                      <w:marTop w:val="0"/>
                      <w:marBottom w:val="0"/>
                      <w:divBdr>
                        <w:top w:val="none" w:sz="0" w:space="0" w:color="auto"/>
                        <w:left w:val="none" w:sz="0" w:space="0" w:color="auto"/>
                        <w:bottom w:val="none" w:sz="0" w:space="0" w:color="auto"/>
                        <w:right w:val="none" w:sz="0" w:space="0" w:color="auto"/>
                      </w:divBdr>
                      <w:divsChild>
                        <w:div w:id="1311249056">
                          <w:marLeft w:val="0"/>
                          <w:marRight w:val="0"/>
                          <w:marTop w:val="0"/>
                          <w:marBottom w:val="0"/>
                          <w:divBdr>
                            <w:top w:val="none" w:sz="0" w:space="0" w:color="auto"/>
                            <w:left w:val="none" w:sz="0" w:space="0" w:color="auto"/>
                            <w:bottom w:val="none" w:sz="0" w:space="0" w:color="auto"/>
                            <w:right w:val="none" w:sz="0" w:space="0" w:color="auto"/>
                          </w:divBdr>
                        </w:div>
                        <w:div w:id="2123376454">
                          <w:marLeft w:val="0"/>
                          <w:marRight w:val="0"/>
                          <w:marTop w:val="0"/>
                          <w:marBottom w:val="0"/>
                          <w:divBdr>
                            <w:top w:val="none" w:sz="0" w:space="0" w:color="auto"/>
                            <w:left w:val="none" w:sz="0" w:space="0" w:color="auto"/>
                            <w:bottom w:val="none" w:sz="0" w:space="0" w:color="auto"/>
                            <w:right w:val="none" w:sz="0" w:space="0" w:color="auto"/>
                          </w:divBdr>
                        </w:div>
                      </w:divsChild>
                    </w:div>
                    <w:div w:id="1533499027">
                      <w:marLeft w:val="0"/>
                      <w:marRight w:val="0"/>
                      <w:marTop w:val="0"/>
                      <w:marBottom w:val="0"/>
                      <w:divBdr>
                        <w:top w:val="none" w:sz="0" w:space="0" w:color="auto"/>
                        <w:left w:val="none" w:sz="0" w:space="0" w:color="auto"/>
                        <w:bottom w:val="none" w:sz="0" w:space="0" w:color="auto"/>
                        <w:right w:val="none" w:sz="0" w:space="0" w:color="auto"/>
                      </w:divBdr>
                      <w:divsChild>
                        <w:div w:id="629093999">
                          <w:marLeft w:val="0"/>
                          <w:marRight w:val="0"/>
                          <w:marTop w:val="0"/>
                          <w:marBottom w:val="0"/>
                          <w:divBdr>
                            <w:top w:val="none" w:sz="0" w:space="0" w:color="auto"/>
                            <w:left w:val="none" w:sz="0" w:space="0" w:color="auto"/>
                            <w:bottom w:val="none" w:sz="0" w:space="0" w:color="auto"/>
                            <w:right w:val="none" w:sz="0" w:space="0" w:color="auto"/>
                          </w:divBdr>
                        </w:div>
                        <w:div w:id="1281374971">
                          <w:marLeft w:val="0"/>
                          <w:marRight w:val="0"/>
                          <w:marTop w:val="0"/>
                          <w:marBottom w:val="0"/>
                          <w:divBdr>
                            <w:top w:val="none" w:sz="0" w:space="0" w:color="auto"/>
                            <w:left w:val="none" w:sz="0" w:space="0" w:color="auto"/>
                            <w:bottom w:val="none" w:sz="0" w:space="0" w:color="auto"/>
                            <w:right w:val="none" w:sz="0" w:space="0" w:color="auto"/>
                          </w:divBdr>
                        </w:div>
                      </w:divsChild>
                    </w:div>
                    <w:div w:id="462191936">
                      <w:marLeft w:val="0"/>
                      <w:marRight w:val="0"/>
                      <w:marTop w:val="0"/>
                      <w:marBottom w:val="0"/>
                      <w:divBdr>
                        <w:top w:val="none" w:sz="0" w:space="0" w:color="auto"/>
                        <w:left w:val="none" w:sz="0" w:space="0" w:color="auto"/>
                        <w:bottom w:val="none" w:sz="0" w:space="0" w:color="auto"/>
                        <w:right w:val="none" w:sz="0" w:space="0" w:color="auto"/>
                      </w:divBdr>
                      <w:divsChild>
                        <w:div w:id="1852599050">
                          <w:marLeft w:val="0"/>
                          <w:marRight w:val="0"/>
                          <w:marTop w:val="0"/>
                          <w:marBottom w:val="0"/>
                          <w:divBdr>
                            <w:top w:val="none" w:sz="0" w:space="0" w:color="auto"/>
                            <w:left w:val="none" w:sz="0" w:space="0" w:color="auto"/>
                            <w:bottom w:val="none" w:sz="0" w:space="0" w:color="auto"/>
                            <w:right w:val="none" w:sz="0" w:space="0" w:color="auto"/>
                          </w:divBdr>
                        </w:div>
                        <w:div w:id="235165236">
                          <w:marLeft w:val="0"/>
                          <w:marRight w:val="0"/>
                          <w:marTop w:val="0"/>
                          <w:marBottom w:val="0"/>
                          <w:divBdr>
                            <w:top w:val="none" w:sz="0" w:space="0" w:color="auto"/>
                            <w:left w:val="none" w:sz="0" w:space="0" w:color="auto"/>
                            <w:bottom w:val="none" w:sz="0" w:space="0" w:color="auto"/>
                            <w:right w:val="none" w:sz="0" w:space="0" w:color="auto"/>
                          </w:divBdr>
                        </w:div>
                      </w:divsChild>
                    </w:div>
                    <w:div w:id="1929338539">
                      <w:marLeft w:val="0"/>
                      <w:marRight w:val="0"/>
                      <w:marTop w:val="0"/>
                      <w:marBottom w:val="0"/>
                      <w:divBdr>
                        <w:top w:val="none" w:sz="0" w:space="0" w:color="auto"/>
                        <w:left w:val="none" w:sz="0" w:space="0" w:color="auto"/>
                        <w:bottom w:val="none" w:sz="0" w:space="0" w:color="auto"/>
                        <w:right w:val="none" w:sz="0" w:space="0" w:color="auto"/>
                      </w:divBdr>
                      <w:divsChild>
                        <w:div w:id="655382589">
                          <w:marLeft w:val="0"/>
                          <w:marRight w:val="0"/>
                          <w:marTop w:val="0"/>
                          <w:marBottom w:val="0"/>
                          <w:divBdr>
                            <w:top w:val="none" w:sz="0" w:space="0" w:color="auto"/>
                            <w:left w:val="none" w:sz="0" w:space="0" w:color="auto"/>
                            <w:bottom w:val="none" w:sz="0" w:space="0" w:color="auto"/>
                            <w:right w:val="none" w:sz="0" w:space="0" w:color="auto"/>
                          </w:divBdr>
                        </w:div>
                        <w:div w:id="938830511">
                          <w:marLeft w:val="0"/>
                          <w:marRight w:val="0"/>
                          <w:marTop w:val="0"/>
                          <w:marBottom w:val="0"/>
                          <w:divBdr>
                            <w:top w:val="none" w:sz="0" w:space="0" w:color="auto"/>
                            <w:left w:val="none" w:sz="0" w:space="0" w:color="auto"/>
                            <w:bottom w:val="none" w:sz="0" w:space="0" w:color="auto"/>
                            <w:right w:val="none" w:sz="0" w:space="0" w:color="auto"/>
                          </w:divBdr>
                        </w:div>
                      </w:divsChild>
                    </w:div>
                    <w:div w:id="106317729">
                      <w:marLeft w:val="0"/>
                      <w:marRight w:val="0"/>
                      <w:marTop w:val="0"/>
                      <w:marBottom w:val="0"/>
                      <w:divBdr>
                        <w:top w:val="none" w:sz="0" w:space="0" w:color="auto"/>
                        <w:left w:val="none" w:sz="0" w:space="0" w:color="auto"/>
                        <w:bottom w:val="none" w:sz="0" w:space="0" w:color="auto"/>
                        <w:right w:val="none" w:sz="0" w:space="0" w:color="auto"/>
                      </w:divBdr>
                      <w:divsChild>
                        <w:div w:id="1636717006">
                          <w:marLeft w:val="0"/>
                          <w:marRight w:val="0"/>
                          <w:marTop w:val="0"/>
                          <w:marBottom w:val="0"/>
                          <w:divBdr>
                            <w:top w:val="none" w:sz="0" w:space="0" w:color="auto"/>
                            <w:left w:val="none" w:sz="0" w:space="0" w:color="auto"/>
                            <w:bottom w:val="none" w:sz="0" w:space="0" w:color="auto"/>
                            <w:right w:val="none" w:sz="0" w:space="0" w:color="auto"/>
                          </w:divBdr>
                        </w:div>
                        <w:div w:id="1538351511">
                          <w:marLeft w:val="0"/>
                          <w:marRight w:val="0"/>
                          <w:marTop w:val="0"/>
                          <w:marBottom w:val="0"/>
                          <w:divBdr>
                            <w:top w:val="none" w:sz="0" w:space="0" w:color="auto"/>
                            <w:left w:val="none" w:sz="0" w:space="0" w:color="auto"/>
                            <w:bottom w:val="none" w:sz="0" w:space="0" w:color="auto"/>
                            <w:right w:val="none" w:sz="0" w:space="0" w:color="auto"/>
                          </w:divBdr>
                        </w:div>
                      </w:divsChild>
                    </w:div>
                    <w:div w:id="551813640">
                      <w:marLeft w:val="0"/>
                      <w:marRight w:val="0"/>
                      <w:marTop w:val="0"/>
                      <w:marBottom w:val="0"/>
                      <w:divBdr>
                        <w:top w:val="none" w:sz="0" w:space="0" w:color="auto"/>
                        <w:left w:val="none" w:sz="0" w:space="0" w:color="auto"/>
                        <w:bottom w:val="none" w:sz="0" w:space="0" w:color="auto"/>
                        <w:right w:val="none" w:sz="0" w:space="0" w:color="auto"/>
                      </w:divBdr>
                      <w:divsChild>
                        <w:div w:id="374239297">
                          <w:marLeft w:val="0"/>
                          <w:marRight w:val="0"/>
                          <w:marTop w:val="0"/>
                          <w:marBottom w:val="0"/>
                          <w:divBdr>
                            <w:top w:val="none" w:sz="0" w:space="0" w:color="auto"/>
                            <w:left w:val="none" w:sz="0" w:space="0" w:color="auto"/>
                            <w:bottom w:val="none" w:sz="0" w:space="0" w:color="auto"/>
                            <w:right w:val="none" w:sz="0" w:space="0" w:color="auto"/>
                          </w:divBdr>
                        </w:div>
                        <w:div w:id="465240645">
                          <w:marLeft w:val="0"/>
                          <w:marRight w:val="0"/>
                          <w:marTop w:val="0"/>
                          <w:marBottom w:val="0"/>
                          <w:divBdr>
                            <w:top w:val="none" w:sz="0" w:space="0" w:color="auto"/>
                            <w:left w:val="none" w:sz="0" w:space="0" w:color="auto"/>
                            <w:bottom w:val="none" w:sz="0" w:space="0" w:color="auto"/>
                            <w:right w:val="none" w:sz="0" w:space="0" w:color="auto"/>
                          </w:divBdr>
                        </w:div>
                      </w:divsChild>
                    </w:div>
                    <w:div w:id="894781926">
                      <w:marLeft w:val="0"/>
                      <w:marRight w:val="0"/>
                      <w:marTop w:val="0"/>
                      <w:marBottom w:val="0"/>
                      <w:divBdr>
                        <w:top w:val="none" w:sz="0" w:space="0" w:color="auto"/>
                        <w:left w:val="none" w:sz="0" w:space="0" w:color="auto"/>
                        <w:bottom w:val="none" w:sz="0" w:space="0" w:color="auto"/>
                        <w:right w:val="none" w:sz="0" w:space="0" w:color="auto"/>
                      </w:divBdr>
                      <w:divsChild>
                        <w:div w:id="1947494519">
                          <w:marLeft w:val="0"/>
                          <w:marRight w:val="0"/>
                          <w:marTop w:val="0"/>
                          <w:marBottom w:val="0"/>
                          <w:divBdr>
                            <w:top w:val="none" w:sz="0" w:space="0" w:color="auto"/>
                            <w:left w:val="none" w:sz="0" w:space="0" w:color="auto"/>
                            <w:bottom w:val="none" w:sz="0" w:space="0" w:color="auto"/>
                            <w:right w:val="none" w:sz="0" w:space="0" w:color="auto"/>
                          </w:divBdr>
                        </w:div>
                        <w:div w:id="1141581638">
                          <w:marLeft w:val="0"/>
                          <w:marRight w:val="0"/>
                          <w:marTop w:val="0"/>
                          <w:marBottom w:val="0"/>
                          <w:divBdr>
                            <w:top w:val="none" w:sz="0" w:space="0" w:color="auto"/>
                            <w:left w:val="none" w:sz="0" w:space="0" w:color="auto"/>
                            <w:bottom w:val="none" w:sz="0" w:space="0" w:color="auto"/>
                            <w:right w:val="none" w:sz="0" w:space="0" w:color="auto"/>
                          </w:divBdr>
                        </w:div>
                      </w:divsChild>
                    </w:div>
                    <w:div w:id="72746798">
                      <w:marLeft w:val="0"/>
                      <w:marRight w:val="0"/>
                      <w:marTop w:val="0"/>
                      <w:marBottom w:val="0"/>
                      <w:divBdr>
                        <w:top w:val="none" w:sz="0" w:space="0" w:color="auto"/>
                        <w:left w:val="none" w:sz="0" w:space="0" w:color="auto"/>
                        <w:bottom w:val="none" w:sz="0" w:space="0" w:color="auto"/>
                        <w:right w:val="none" w:sz="0" w:space="0" w:color="auto"/>
                      </w:divBdr>
                      <w:divsChild>
                        <w:div w:id="373382952">
                          <w:marLeft w:val="0"/>
                          <w:marRight w:val="0"/>
                          <w:marTop w:val="0"/>
                          <w:marBottom w:val="0"/>
                          <w:divBdr>
                            <w:top w:val="none" w:sz="0" w:space="0" w:color="auto"/>
                            <w:left w:val="none" w:sz="0" w:space="0" w:color="auto"/>
                            <w:bottom w:val="none" w:sz="0" w:space="0" w:color="auto"/>
                            <w:right w:val="none" w:sz="0" w:space="0" w:color="auto"/>
                          </w:divBdr>
                        </w:div>
                        <w:div w:id="592276040">
                          <w:marLeft w:val="0"/>
                          <w:marRight w:val="0"/>
                          <w:marTop w:val="0"/>
                          <w:marBottom w:val="0"/>
                          <w:divBdr>
                            <w:top w:val="none" w:sz="0" w:space="0" w:color="auto"/>
                            <w:left w:val="none" w:sz="0" w:space="0" w:color="auto"/>
                            <w:bottom w:val="none" w:sz="0" w:space="0" w:color="auto"/>
                            <w:right w:val="none" w:sz="0" w:space="0" w:color="auto"/>
                          </w:divBdr>
                        </w:div>
                      </w:divsChild>
                    </w:div>
                    <w:div w:id="1380940096">
                      <w:marLeft w:val="0"/>
                      <w:marRight w:val="0"/>
                      <w:marTop w:val="0"/>
                      <w:marBottom w:val="0"/>
                      <w:divBdr>
                        <w:top w:val="none" w:sz="0" w:space="0" w:color="auto"/>
                        <w:left w:val="none" w:sz="0" w:space="0" w:color="auto"/>
                        <w:bottom w:val="none" w:sz="0" w:space="0" w:color="auto"/>
                        <w:right w:val="none" w:sz="0" w:space="0" w:color="auto"/>
                      </w:divBdr>
                      <w:divsChild>
                        <w:div w:id="1797791599">
                          <w:marLeft w:val="0"/>
                          <w:marRight w:val="0"/>
                          <w:marTop w:val="0"/>
                          <w:marBottom w:val="0"/>
                          <w:divBdr>
                            <w:top w:val="none" w:sz="0" w:space="0" w:color="auto"/>
                            <w:left w:val="none" w:sz="0" w:space="0" w:color="auto"/>
                            <w:bottom w:val="none" w:sz="0" w:space="0" w:color="auto"/>
                            <w:right w:val="none" w:sz="0" w:space="0" w:color="auto"/>
                          </w:divBdr>
                        </w:div>
                        <w:div w:id="2084837366">
                          <w:marLeft w:val="0"/>
                          <w:marRight w:val="0"/>
                          <w:marTop w:val="0"/>
                          <w:marBottom w:val="0"/>
                          <w:divBdr>
                            <w:top w:val="none" w:sz="0" w:space="0" w:color="auto"/>
                            <w:left w:val="none" w:sz="0" w:space="0" w:color="auto"/>
                            <w:bottom w:val="none" w:sz="0" w:space="0" w:color="auto"/>
                            <w:right w:val="none" w:sz="0" w:space="0" w:color="auto"/>
                          </w:divBdr>
                        </w:div>
                      </w:divsChild>
                    </w:div>
                    <w:div w:id="1487629309">
                      <w:marLeft w:val="0"/>
                      <w:marRight w:val="0"/>
                      <w:marTop w:val="0"/>
                      <w:marBottom w:val="0"/>
                      <w:divBdr>
                        <w:top w:val="none" w:sz="0" w:space="0" w:color="auto"/>
                        <w:left w:val="none" w:sz="0" w:space="0" w:color="auto"/>
                        <w:bottom w:val="none" w:sz="0" w:space="0" w:color="auto"/>
                        <w:right w:val="none" w:sz="0" w:space="0" w:color="auto"/>
                      </w:divBdr>
                      <w:divsChild>
                        <w:div w:id="677736612">
                          <w:marLeft w:val="0"/>
                          <w:marRight w:val="0"/>
                          <w:marTop w:val="0"/>
                          <w:marBottom w:val="0"/>
                          <w:divBdr>
                            <w:top w:val="none" w:sz="0" w:space="0" w:color="auto"/>
                            <w:left w:val="none" w:sz="0" w:space="0" w:color="auto"/>
                            <w:bottom w:val="none" w:sz="0" w:space="0" w:color="auto"/>
                            <w:right w:val="none" w:sz="0" w:space="0" w:color="auto"/>
                          </w:divBdr>
                        </w:div>
                        <w:div w:id="1686907836">
                          <w:marLeft w:val="0"/>
                          <w:marRight w:val="0"/>
                          <w:marTop w:val="0"/>
                          <w:marBottom w:val="0"/>
                          <w:divBdr>
                            <w:top w:val="none" w:sz="0" w:space="0" w:color="auto"/>
                            <w:left w:val="none" w:sz="0" w:space="0" w:color="auto"/>
                            <w:bottom w:val="none" w:sz="0" w:space="0" w:color="auto"/>
                            <w:right w:val="none" w:sz="0" w:space="0" w:color="auto"/>
                          </w:divBdr>
                        </w:div>
                      </w:divsChild>
                    </w:div>
                    <w:div w:id="107627444">
                      <w:marLeft w:val="0"/>
                      <w:marRight w:val="0"/>
                      <w:marTop w:val="0"/>
                      <w:marBottom w:val="0"/>
                      <w:divBdr>
                        <w:top w:val="none" w:sz="0" w:space="0" w:color="auto"/>
                        <w:left w:val="none" w:sz="0" w:space="0" w:color="auto"/>
                        <w:bottom w:val="none" w:sz="0" w:space="0" w:color="auto"/>
                        <w:right w:val="none" w:sz="0" w:space="0" w:color="auto"/>
                      </w:divBdr>
                      <w:divsChild>
                        <w:div w:id="1752432893">
                          <w:marLeft w:val="0"/>
                          <w:marRight w:val="0"/>
                          <w:marTop w:val="0"/>
                          <w:marBottom w:val="0"/>
                          <w:divBdr>
                            <w:top w:val="none" w:sz="0" w:space="0" w:color="auto"/>
                            <w:left w:val="none" w:sz="0" w:space="0" w:color="auto"/>
                            <w:bottom w:val="none" w:sz="0" w:space="0" w:color="auto"/>
                            <w:right w:val="none" w:sz="0" w:space="0" w:color="auto"/>
                          </w:divBdr>
                        </w:div>
                        <w:div w:id="1846437832">
                          <w:marLeft w:val="0"/>
                          <w:marRight w:val="0"/>
                          <w:marTop w:val="0"/>
                          <w:marBottom w:val="0"/>
                          <w:divBdr>
                            <w:top w:val="none" w:sz="0" w:space="0" w:color="auto"/>
                            <w:left w:val="none" w:sz="0" w:space="0" w:color="auto"/>
                            <w:bottom w:val="none" w:sz="0" w:space="0" w:color="auto"/>
                            <w:right w:val="none" w:sz="0" w:space="0" w:color="auto"/>
                          </w:divBdr>
                        </w:div>
                      </w:divsChild>
                    </w:div>
                    <w:div w:id="175078320">
                      <w:marLeft w:val="0"/>
                      <w:marRight w:val="0"/>
                      <w:marTop w:val="0"/>
                      <w:marBottom w:val="0"/>
                      <w:divBdr>
                        <w:top w:val="none" w:sz="0" w:space="0" w:color="auto"/>
                        <w:left w:val="none" w:sz="0" w:space="0" w:color="auto"/>
                        <w:bottom w:val="none" w:sz="0" w:space="0" w:color="auto"/>
                        <w:right w:val="none" w:sz="0" w:space="0" w:color="auto"/>
                      </w:divBdr>
                      <w:divsChild>
                        <w:div w:id="1569457339">
                          <w:marLeft w:val="0"/>
                          <w:marRight w:val="0"/>
                          <w:marTop w:val="0"/>
                          <w:marBottom w:val="0"/>
                          <w:divBdr>
                            <w:top w:val="none" w:sz="0" w:space="0" w:color="auto"/>
                            <w:left w:val="none" w:sz="0" w:space="0" w:color="auto"/>
                            <w:bottom w:val="none" w:sz="0" w:space="0" w:color="auto"/>
                            <w:right w:val="none" w:sz="0" w:space="0" w:color="auto"/>
                          </w:divBdr>
                        </w:div>
                        <w:div w:id="47456879">
                          <w:marLeft w:val="0"/>
                          <w:marRight w:val="0"/>
                          <w:marTop w:val="0"/>
                          <w:marBottom w:val="0"/>
                          <w:divBdr>
                            <w:top w:val="none" w:sz="0" w:space="0" w:color="auto"/>
                            <w:left w:val="none" w:sz="0" w:space="0" w:color="auto"/>
                            <w:bottom w:val="none" w:sz="0" w:space="0" w:color="auto"/>
                            <w:right w:val="none" w:sz="0" w:space="0" w:color="auto"/>
                          </w:divBdr>
                        </w:div>
                      </w:divsChild>
                    </w:div>
                    <w:div w:id="102966595">
                      <w:marLeft w:val="0"/>
                      <w:marRight w:val="0"/>
                      <w:marTop w:val="0"/>
                      <w:marBottom w:val="0"/>
                      <w:divBdr>
                        <w:top w:val="none" w:sz="0" w:space="0" w:color="auto"/>
                        <w:left w:val="none" w:sz="0" w:space="0" w:color="auto"/>
                        <w:bottom w:val="none" w:sz="0" w:space="0" w:color="auto"/>
                        <w:right w:val="none" w:sz="0" w:space="0" w:color="auto"/>
                      </w:divBdr>
                      <w:divsChild>
                        <w:div w:id="962732650">
                          <w:marLeft w:val="0"/>
                          <w:marRight w:val="0"/>
                          <w:marTop w:val="0"/>
                          <w:marBottom w:val="0"/>
                          <w:divBdr>
                            <w:top w:val="none" w:sz="0" w:space="0" w:color="auto"/>
                            <w:left w:val="none" w:sz="0" w:space="0" w:color="auto"/>
                            <w:bottom w:val="none" w:sz="0" w:space="0" w:color="auto"/>
                            <w:right w:val="none" w:sz="0" w:space="0" w:color="auto"/>
                          </w:divBdr>
                        </w:div>
                        <w:div w:id="1164515827">
                          <w:marLeft w:val="0"/>
                          <w:marRight w:val="0"/>
                          <w:marTop w:val="0"/>
                          <w:marBottom w:val="0"/>
                          <w:divBdr>
                            <w:top w:val="none" w:sz="0" w:space="0" w:color="auto"/>
                            <w:left w:val="none" w:sz="0" w:space="0" w:color="auto"/>
                            <w:bottom w:val="none" w:sz="0" w:space="0" w:color="auto"/>
                            <w:right w:val="none" w:sz="0" w:space="0" w:color="auto"/>
                          </w:divBdr>
                        </w:div>
                      </w:divsChild>
                    </w:div>
                    <w:div w:id="612447333">
                      <w:marLeft w:val="0"/>
                      <w:marRight w:val="0"/>
                      <w:marTop w:val="0"/>
                      <w:marBottom w:val="0"/>
                      <w:divBdr>
                        <w:top w:val="none" w:sz="0" w:space="0" w:color="auto"/>
                        <w:left w:val="none" w:sz="0" w:space="0" w:color="auto"/>
                        <w:bottom w:val="none" w:sz="0" w:space="0" w:color="auto"/>
                        <w:right w:val="none" w:sz="0" w:space="0" w:color="auto"/>
                      </w:divBdr>
                      <w:divsChild>
                        <w:div w:id="266623990">
                          <w:marLeft w:val="0"/>
                          <w:marRight w:val="0"/>
                          <w:marTop w:val="0"/>
                          <w:marBottom w:val="0"/>
                          <w:divBdr>
                            <w:top w:val="none" w:sz="0" w:space="0" w:color="auto"/>
                            <w:left w:val="none" w:sz="0" w:space="0" w:color="auto"/>
                            <w:bottom w:val="none" w:sz="0" w:space="0" w:color="auto"/>
                            <w:right w:val="none" w:sz="0" w:space="0" w:color="auto"/>
                          </w:divBdr>
                        </w:div>
                        <w:div w:id="584998573">
                          <w:marLeft w:val="0"/>
                          <w:marRight w:val="0"/>
                          <w:marTop w:val="0"/>
                          <w:marBottom w:val="0"/>
                          <w:divBdr>
                            <w:top w:val="none" w:sz="0" w:space="0" w:color="auto"/>
                            <w:left w:val="none" w:sz="0" w:space="0" w:color="auto"/>
                            <w:bottom w:val="none" w:sz="0" w:space="0" w:color="auto"/>
                            <w:right w:val="none" w:sz="0" w:space="0" w:color="auto"/>
                          </w:divBdr>
                        </w:div>
                      </w:divsChild>
                    </w:div>
                    <w:div w:id="1034378635">
                      <w:marLeft w:val="0"/>
                      <w:marRight w:val="0"/>
                      <w:marTop w:val="0"/>
                      <w:marBottom w:val="0"/>
                      <w:divBdr>
                        <w:top w:val="none" w:sz="0" w:space="0" w:color="auto"/>
                        <w:left w:val="none" w:sz="0" w:space="0" w:color="auto"/>
                        <w:bottom w:val="none" w:sz="0" w:space="0" w:color="auto"/>
                        <w:right w:val="none" w:sz="0" w:space="0" w:color="auto"/>
                      </w:divBdr>
                      <w:divsChild>
                        <w:div w:id="292903634">
                          <w:marLeft w:val="0"/>
                          <w:marRight w:val="0"/>
                          <w:marTop w:val="0"/>
                          <w:marBottom w:val="0"/>
                          <w:divBdr>
                            <w:top w:val="none" w:sz="0" w:space="0" w:color="auto"/>
                            <w:left w:val="none" w:sz="0" w:space="0" w:color="auto"/>
                            <w:bottom w:val="none" w:sz="0" w:space="0" w:color="auto"/>
                            <w:right w:val="none" w:sz="0" w:space="0" w:color="auto"/>
                          </w:divBdr>
                        </w:div>
                        <w:div w:id="1614053130">
                          <w:marLeft w:val="0"/>
                          <w:marRight w:val="0"/>
                          <w:marTop w:val="0"/>
                          <w:marBottom w:val="0"/>
                          <w:divBdr>
                            <w:top w:val="none" w:sz="0" w:space="0" w:color="auto"/>
                            <w:left w:val="none" w:sz="0" w:space="0" w:color="auto"/>
                            <w:bottom w:val="none" w:sz="0" w:space="0" w:color="auto"/>
                            <w:right w:val="none" w:sz="0" w:space="0" w:color="auto"/>
                          </w:divBdr>
                        </w:div>
                      </w:divsChild>
                    </w:div>
                    <w:div w:id="1950313522">
                      <w:marLeft w:val="0"/>
                      <w:marRight w:val="0"/>
                      <w:marTop w:val="0"/>
                      <w:marBottom w:val="0"/>
                      <w:divBdr>
                        <w:top w:val="none" w:sz="0" w:space="0" w:color="auto"/>
                        <w:left w:val="none" w:sz="0" w:space="0" w:color="auto"/>
                        <w:bottom w:val="none" w:sz="0" w:space="0" w:color="auto"/>
                        <w:right w:val="none" w:sz="0" w:space="0" w:color="auto"/>
                      </w:divBdr>
                      <w:divsChild>
                        <w:div w:id="915819442">
                          <w:marLeft w:val="0"/>
                          <w:marRight w:val="0"/>
                          <w:marTop w:val="0"/>
                          <w:marBottom w:val="0"/>
                          <w:divBdr>
                            <w:top w:val="none" w:sz="0" w:space="0" w:color="auto"/>
                            <w:left w:val="none" w:sz="0" w:space="0" w:color="auto"/>
                            <w:bottom w:val="none" w:sz="0" w:space="0" w:color="auto"/>
                            <w:right w:val="none" w:sz="0" w:space="0" w:color="auto"/>
                          </w:divBdr>
                        </w:div>
                        <w:div w:id="1775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5930">
                  <w:marLeft w:val="0"/>
                  <w:marRight w:val="0"/>
                  <w:marTop w:val="0"/>
                  <w:marBottom w:val="0"/>
                  <w:divBdr>
                    <w:top w:val="none" w:sz="0" w:space="0" w:color="auto"/>
                    <w:left w:val="none" w:sz="0" w:space="0" w:color="auto"/>
                    <w:bottom w:val="none" w:sz="0" w:space="0" w:color="auto"/>
                    <w:right w:val="none" w:sz="0" w:space="0" w:color="auto"/>
                  </w:divBdr>
                  <w:divsChild>
                    <w:div w:id="1747603629">
                      <w:marLeft w:val="0"/>
                      <w:marRight w:val="0"/>
                      <w:marTop w:val="0"/>
                      <w:marBottom w:val="0"/>
                      <w:divBdr>
                        <w:top w:val="none" w:sz="0" w:space="0" w:color="auto"/>
                        <w:left w:val="none" w:sz="0" w:space="0" w:color="auto"/>
                        <w:bottom w:val="none" w:sz="0" w:space="0" w:color="auto"/>
                        <w:right w:val="none" w:sz="0" w:space="0" w:color="auto"/>
                      </w:divBdr>
                    </w:div>
                    <w:div w:id="246424336">
                      <w:marLeft w:val="0"/>
                      <w:marRight w:val="0"/>
                      <w:marTop w:val="0"/>
                      <w:marBottom w:val="0"/>
                      <w:divBdr>
                        <w:top w:val="none" w:sz="0" w:space="0" w:color="auto"/>
                        <w:left w:val="none" w:sz="0" w:space="0" w:color="auto"/>
                        <w:bottom w:val="none" w:sz="0" w:space="0" w:color="auto"/>
                        <w:right w:val="none" w:sz="0" w:space="0" w:color="auto"/>
                      </w:divBdr>
                      <w:divsChild>
                        <w:div w:id="383722689">
                          <w:marLeft w:val="0"/>
                          <w:marRight w:val="0"/>
                          <w:marTop w:val="0"/>
                          <w:marBottom w:val="0"/>
                          <w:divBdr>
                            <w:top w:val="none" w:sz="0" w:space="0" w:color="auto"/>
                            <w:left w:val="none" w:sz="0" w:space="0" w:color="auto"/>
                            <w:bottom w:val="none" w:sz="0" w:space="0" w:color="auto"/>
                            <w:right w:val="none" w:sz="0" w:space="0" w:color="auto"/>
                          </w:divBdr>
                        </w:div>
                        <w:div w:id="586885994">
                          <w:marLeft w:val="0"/>
                          <w:marRight w:val="0"/>
                          <w:marTop w:val="0"/>
                          <w:marBottom w:val="0"/>
                          <w:divBdr>
                            <w:top w:val="none" w:sz="0" w:space="0" w:color="auto"/>
                            <w:left w:val="none" w:sz="0" w:space="0" w:color="auto"/>
                            <w:bottom w:val="none" w:sz="0" w:space="0" w:color="auto"/>
                            <w:right w:val="none" w:sz="0" w:space="0" w:color="auto"/>
                          </w:divBdr>
                        </w:div>
                      </w:divsChild>
                    </w:div>
                    <w:div w:id="1207569549">
                      <w:marLeft w:val="0"/>
                      <w:marRight w:val="0"/>
                      <w:marTop w:val="0"/>
                      <w:marBottom w:val="0"/>
                      <w:divBdr>
                        <w:top w:val="none" w:sz="0" w:space="0" w:color="auto"/>
                        <w:left w:val="none" w:sz="0" w:space="0" w:color="auto"/>
                        <w:bottom w:val="none" w:sz="0" w:space="0" w:color="auto"/>
                        <w:right w:val="none" w:sz="0" w:space="0" w:color="auto"/>
                      </w:divBdr>
                      <w:divsChild>
                        <w:div w:id="573012400">
                          <w:marLeft w:val="0"/>
                          <w:marRight w:val="0"/>
                          <w:marTop w:val="0"/>
                          <w:marBottom w:val="0"/>
                          <w:divBdr>
                            <w:top w:val="none" w:sz="0" w:space="0" w:color="auto"/>
                            <w:left w:val="none" w:sz="0" w:space="0" w:color="auto"/>
                            <w:bottom w:val="none" w:sz="0" w:space="0" w:color="auto"/>
                            <w:right w:val="none" w:sz="0" w:space="0" w:color="auto"/>
                          </w:divBdr>
                        </w:div>
                        <w:div w:id="1923293879">
                          <w:marLeft w:val="0"/>
                          <w:marRight w:val="0"/>
                          <w:marTop w:val="0"/>
                          <w:marBottom w:val="0"/>
                          <w:divBdr>
                            <w:top w:val="none" w:sz="0" w:space="0" w:color="auto"/>
                            <w:left w:val="none" w:sz="0" w:space="0" w:color="auto"/>
                            <w:bottom w:val="none" w:sz="0" w:space="0" w:color="auto"/>
                            <w:right w:val="none" w:sz="0" w:space="0" w:color="auto"/>
                          </w:divBdr>
                        </w:div>
                      </w:divsChild>
                    </w:div>
                    <w:div w:id="1649439176">
                      <w:marLeft w:val="0"/>
                      <w:marRight w:val="0"/>
                      <w:marTop w:val="0"/>
                      <w:marBottom w:val="0"/>
                      <w:divBdr>
                        <w:top w:val="none" w:sz="0" w:space="0" w:color="auto"/>
                        <w:left w:val="none" w:sz="0" w:space="0" w:color="auto"/>
                        <w:bottom w:val="none" w:sz="0" w:space="0" w:color="auto"/>
                        <w:right w:val="none" w:sz="0" w:space="0" w:color="auto"/>
                      </w:divBdr>
                      <w:divsChild>
                        <w:div w:id="39862407">
                          <w:marLeft w:val="0"/>
                          <w:marRight w:val="0"/>
                          <w:marTop w:val="0"/>
                          <w:marBottom w:val="0"/>
                          <w:divBdr>
                            <w:top w:val="none" w:sz="0" w:space="0" w:color="auto"/>
                            <w:left w:val="none" w:sz="0" w:space="0" w:color="auto"/>
                            <w:bottom w:val="none" w:sz="0" w:space="0" w:color="auto"/>
                            <w:right w:val="none" w:sz="0" w:space="0" w:color="auto"/>
                          </w:divBdr>
                        </w:div>
                        <w:div w:id="631642196">
                          <w:marLeft w:val="0"/>
                          <w:marRight w:val="0"/>
                          <w:marTop w:val="0"/>
                          <w:marBottom w:val="0"/>
                          <w:divBdr>
                            <w:top w:val="none" w:sz="0" w:space="0" w:color="auto"/>
                            <w:left w:val="none" w:sz="0" w:space="0" w:color="auto"/>
                            <w:bottom w:val="none" w:sz="0" w:space="0" w:color="auto"/>
                            <w:right w:val="none" w:sz="0" w:space="0" w:color="auto"/>
                          </w:divBdr>
                        </w:div>
                      </w:divsChild>
                    </w:div>
                    <w:div w:id="242885331">
                      <w:marLeft w:val="0"/>
                      <w:marRight w:val="0"/>
                      <w:marTop w:val="0"/>
                      <w:marBottom w:val="0"/>
                      <w:divBdr>
                        <w:top w:val="none" w:sz="0" w:space="0" w:color="auto"/>
                        <w:left w:val="none" w:sz="0" w:space="0" w:color="auto"/>
                        <w:bottom w:val="none" w:sz="0" w:space="0" w:color="auto"/>
                        <w:right w:val="none" w:sz="0" w:space="0" w:color="auto"/>
                      </w:divBdr>
                      <w:divsChild>
                        <w:div w:id="1061369849">
                          <w:marLeft w:val="0"/>
                          <w:marRight w:val="0"/>
                          <w:marTop w:val="0"/>
                          <w:marBottom w:val="0"/>
                          <w:divBdr>
                            <w:top w:val="none" w:sz="0" w:space="0" w:color="auto"/>
                            <w:left w:val="none" w:sz="0" w:space="0" w:color="auto"/>
                            <w:bottom w:val="none" w:sz="0" w:space="0" w:color="auto"/>
                            <w:right w:val="none" w:sz="0" w:space="0" w:color="auto"/>
                          </w:divBdr>
                        </w:div>
                        <w:div w:id="1952930342">
                          <w:marLeft w:val="0"/>
                          <w:marRight w:val="0"/>
                          <w:marTop w:val="0"/>
                          <w:marBottom w:val="0"/>
                          <w:divBdr>
                            <w:top w:val="none" w:sz="0" w:space="0" w:color="auto"/>
                            <w:left w:val="none" w:sz="0" w:space="0" w:color="auto"/>
                            <w:bottom w:val="none" w:sz="0" w:space="0" w:color="auto"/>
                            <w:right w:val="none" w:sz="0" w:space="0" w:color="auto"/>
                          </w:divBdr>
                        </w:div>
                      </w:divsChild>
                    </w:div>
                    <w:div w:id="345637829">
                      <w:marLeft w:val="0"/>
                      <w:marRight w:val="0"/>
                      <w:marTop w:val="0"/>
                      <w:marBottom w:val="0"/>
                      <w:divBdr>
                        <w:top w:val="none" w:sz="0" w:space="0" w:color="auto"/>
                        <w:left w:val="none" w:sz="0" w:space="0" w:color="auto"/>
                        <w:bottom w:val="none" w:sz="0" w:space="0" w:color="auto"/>
                        <w:right w:val="none" w:sz="0" w:space="0" w:color="auto"/>
                      </w:divBdr>
                      <w:divsChild>
                        <w:div w:id="486702221">
                          <w:marLeft w:val="0"/>
                          <w:marRight w:val="0"/>
                          <w:marTop w:val="0"/>
                          <w:marBottom w:val="0"/>
                          <w:divBdr>
                            <w:top w:val="none" w:sz="0" w:space="0" w:color="auto"/>
                            <w:left w:val="none" w:sz="0" w:space="0" w:color="auto"/>
                            <w:bottom w:val="none" w:sz="0" w:space="0" w:color="auto"/>
                            <w:right w:val="none" w:sz="0" w:space="0" w:color="auto"/>
                          </w:divBdr>
                        </w:div>
                        <w:div w:id="13813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4430</Words>
  <Characters>25252</Characters>
  <Application>Microsoft Office Word</Application>
  <DocSecurity>0</DocSecurity>
  <Lines>210</Lines>
  <Paragraphs>59</Paragraphs>
  <ScaleCrop>false</ScaleCrop>
  <Company/>
  <LinksUpToDate>false</LinksUpToDate>
  <CharactersWithSpaces>29623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2020-11-13T05:38:00Z</dcterms:modified>
</cp:coreProperties>
</file>